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C0CED" w14:textId="77777777" w:rsidR="00145249" w:rsidRPr="00107F81" w:rsidRDefault="00145249">
      <w:pPr>
        <w:spacing w:before="53"/>
        <w:ind w:left="100"/>
        <w:rPr>
          <w:rFonts w:ascii="Gotham Book" w:hAnsi="Gotham Book"/>
          <w:b/>
          <w:sz w:val="32"/>
        </w:rPr>
      </w:pPr>
    </w:p>
    <w:p w14:paraId="36252EBD" w14:textId="09AD29DF" w:rsidR="00D47349" w:rsidRPr="003C5A52" w:rsidRDefault="00406C17">
      <w:pPr>
        <w:spacing w:before="53"/>
        <w:ind w:left="100"/>
        <w:rPr>
          <w:rFonts w:ascii="Gotham Book" w:hAnsi="Gotham Book"/>
          <w:b/>
          <w:sz w:val="32"/>
        </w:rPr>
      </w:pPr>
      <w:r w:rsidRPr="003C5A52">
        <w:rPr>
          <w:rFonts w:ascii="Gotham Book" w:hAnsi="Gotham Book"/>
          <w:b/>
          <w:sz w:val="32"/>
        </w:rPr>
        <w:t>Holiday policy</w:t>
      </w:r>
    </w:p>
    <w:p w14:paraId="672A6659" w14:textId="77777777" w:rsidR="00D47349" w:rsidRPr="003C5A52" w:rsidRDefault="00D47349">
      <w:pPr>
        <w:pStyle w:val="BodyText"/>
        <w:spacing w:before="3"/>
        <w:rPr>
          <w:rFonts w:ascii="Gotham Book" w:hAnsi="Gotham Book"/>
          <w:b/>
          <w:sz w:val="33"/>
        </w:rPr>
      </w:pPr>
    </w:p>
    <w:p w14:paraId="3159D524" w14:textId="77777777" w:rsidR="00D47349" w:rsidRPr="003C5A52" w:rsidRDefault="00406C17">
      <w:pPr>
        <w:pStyle w:val="Heading1"/>
        <w:rPr>
          <w:rFonts w:ascii="Gotham Book" w:hAnsi="Gotham Book"/>
        </w:rPr>
      </w:pPr>
      <w:r w:rsidRPr="003C5A52">
        <w:rPr>
          <w:rFonts w:ascii="Gotham Book" w:hAnsi="Gotham Book"/>
        </w:rPr>
        <w:t>Part I: Policy Details</w:t>
      </w:r>
    </w:p>
    <w:p w14:paraId="0A37501D" w14:textId="77777777" w:rsidR="00D47349" w:rsidRPr="003C5A52" w:rsidRDefault="00D47349">
      <w:pPr>
        <w:pStyle w:val="BodyText"/>
        <w:spacing w:before="3"/>
        <w:rPr>
          <w:rFonts w:ascii="Gotham Book" w:hAnsi="Gotham Book"/>
          <w:b/>
          <w:sz w:val="32"/>
        </w:rPr>
      </w:pPr>
    </w:p>
    <w:p w14:paraId="1261D9B1" w14:textId="77777777" w:rsidR="00D47349" w:rsidRPr="003C5A52" w:rsidRDefault="00406C17">
      <w:pPr>
        <w:pStyle w:val="Heading2"/>
        <w:numPr>
          <w:ilvl w:val="0"/>
          <w:numId w:val="3"/>
        </w:numPr>
        <w:tabs>
          <w:tab w:val="left" w:pos="367"/>
        </w:tabs>
        <w:rPr>
          <w:rFonts w:ascii="Gotham Book" w:hAnsi="Gotham Book"/>
        </w:rPr>
      </w:pPr>
      <w:r w:rsidRPr="003C5A52">
        <w:rPr>
          <w:rFonts w:ascii="Gotham Book" w:hAnsi="Gotham Book"/>
        </w:rPr>
        <w:t>What does this policy cover?</w:t>
      </w:r>
    </w:p>
    <w:p w14:paraId="5DAB6C7B" w14:textId="77777777" w:rsidR="00D47349" w:rsidRPr="003C5A52" w:rsidRDefault="00D47349">
      <w:pPr>
        <w:pStyle w:val="BodyText"/>
        <w:spacing w:before="5"/>
        <w:rPr>
          <w:rFonts w:ascii="Gotham Book" w:hAnsi="Gotham Book"/>
          <w:b/>
          <w:sz w:val="26"/>
        </w:rPr>
      </w:pPr>
    </w:p>
    <w:p w14:paraId="0CC17BC1" w14:textId="77777777" w:rsidR="00D47349" w:rsidRPr="003C5A52" w:rsidRDefault="00406C17">
      <w:pPr>
        <w:pStyle w:val="BodyText"/>
        <w:spacing w:line="244" w:lineRule="auto"/>
        <w:ind w:left="100" w:right="565"/>
        <w:rPr>
          <w:rFonts w:ascii="Gotham Book" w:hAnsi="Gotham Book"/>
        </w:rPr>
      </w:pPr>
      <w:r w:rsidRPr="003C5A52">
        <w:rPr>
          <w:rFonts w:ascii="Gotham Book" w:hAnsi="Gotham Book"/>
        </w:rPr>
        <w:t>You’ll find everything related to your holiday entitlement in this policy, from how many days you get, to when the holiday year starts, whether you can carry over any unused holiday and what steps to follow to request and make holiday arrangements.</w:t>
      </w:r>
    </w:p>
    <w:p w14:paraId="02EB378F" w14:textId="77777777" w:rsidR="00D47349" w:rsidRPr="003C5A52" w:rsidRDefault="00D47349">
      <w:pPr>
        <w:pStyle w:val="BodyText"/>
        <w:spacing w:before="4"/>
        <w:rPr>
          <w:rFonts w:ascii="Gotham Book" w:hAnsi="Gotham Book"/>
          <w:sz w:val="32"/>
        </w:rPr>
      </w:pPr>
    </w:p>
    <w:p w14:paraId="473AAE3F" w14:textId="77777777" w:rsidR="00D47349" w:rsidRPr="003C5A52" w:rsidRDefault="00406C17">
      <w:pPr>
        <w:pStyle w:val="Heading2"/>
        <w:numPr>
          <w:ilvl w:val="0"/>
          <w:numId w:val="3"/>
        </w:numPr>
        <w:tabs>
          <w:tab w:val="left" w:pos="367"/>
        </w:tabs>
        <w:rPr>
          <w:rFonts w:ascii="Gotham Book" w:hAnsi="Gotham Book"/>
        </w:rPr>
      </w:pPr>
      <w:r w:rsidRPr="003C5A52">
        <w:rPr>
          <w:rFonts w:ascii="Gotham Book" w:hAnsi="Gotham Book"/>
        </w:rPr>
        <w:t>Who does it apply to?</w:t>
      </w:r>
    </w:p>
    <w:p w14:paraId="6A05A809" w14:textId="77777777" w:rsidR="00D47349" w:rsidRPr="003C5A52" w:rsidRDefault="00D47349">
      <w:pPr>
        <w:pStyle w:val="BodyText"/>
        <w:spacing w:before="4"/>
        <w:rPr>
          <w:rFonts w:ascii="Gotham Book" w:hAnsi="Gotham Book"/>
          <w:b/>
          <w:sz w:val="26"/>
        </w:rPr>
      </w:pPr>
    </w:p>
    <w:p w14:paraId="008F13FA" w14:textId="77777777" w:rsidR="00D47349" w:rsidRPr="003C5A52" w:rsidRDefault="00406C17">
      <w:pPr>
        <w:pStyle w:val="BodyText"/>
        <w:spacing w:before="1"/>
        <w:ind w:left="100"/>
        <w:rPr>
          <w:rFonts w:ascii="Gotham Book" w:hAnsi="Gotham Book"/>
        </w:rPr>
      </w:pPr>
      <w:r w:rsidRPr="003C5A52">
        <w:rPr>
          <w:rFonts w:ascii="Gotham Book" w:hAnsi="Gotham Book"/>
        </w:rPr>
        <w:t>All employees and workers. It does not apply to self-employed contractors.</w:t>
      </w:r>
    </w:p>
    <w:p w14:paraId="5A39BBE3" w14:textId="77777777" w:rsidR="00D47349" w:rsidRPr="003C5A52" w:rsidRDefault="00D47349">
      <w:pPr>
        <w:pStyle w:val="BodyText"/>
        <w:spacing w:before="8"/>
        <w:rPr>
          <w:rFonts w:ascii="Gotham Book" w:hAnsi="Gotham Book"/>
          <w:sz w:val="32"/>
        </w:rPr>
      </w:pPr>
    </w:p>
    <w:p w14:paraId="194B7764" w14:textId="77777777" w:rsidR="00D47349" w:rsidRPr="003C5A52" w:rsidRDefault="00406C17">
      <w:pPr>
        <w:pStyle w:val="Heading2"/>
        <w:numPr>
          <w:ilvl w:val="0"/>
          <w:numId w:val="3"/>
        </w:numPr>
        <w:tabs>
          <w:tab w:val="left" w:pos="367"/>
        </w:tabs>
        <w:rPr>
          <w:rFonts w:ascii="Gotham Book" w:hAnsi="Gotham Book"/>
        </w:rPr>
      </w:pPr>
      <w:r w:rsidRPr="003C5A52">
        <w:rPr>
          <w:rFonts w:ascii="Gotham Book" w:hAnsi="Gotham Book"/>
        </w:rPr>
        <w:t>It is not part of your employment contract</w:t>
      </w:r>
    </w:p>
    <w:p w14:paraId="41C8F396" w14:textId="77777777" w:rsidR="00D47349" w:rsidRPr="003C5A52" w:rsidRDefault="00D47349">
      <w:pPr>
        <w:pStyle w:val="BodyText"/>
        <w:spacing w:before="4"/>
        <w:rPr>
          <w:rFonts w:ascii="Gotham Book" w:hAnsi="Gotham Book"/>
          <w:b/>
          <w:sz w:val="26"/>
        </w:rPr>
      </w:pPr>
    </w:p>
    <w:p w14:paraId="63017AE7" w14:textId="77777777" w:rsidR="00D47349" w:rsidRPr="003C5A52" w:rsidRDefault="00406C17">
      <w:pPr>
        <w:pStyle w:val="BodyText"/>
        <w:ind w:left="100"/>
        <w:rPr>
          <w:rFonts w:ascii="Gotham Book" w:hAnsi="Gotham Book"/>
        </w:rPr>
      </w:pPr>
      <w:r w:rsidRPr="003C5A52">
        <w:rPr>
          <w:rFonts w:ascii="Gotham Book" w:hAnsi="Gotham Book"/>
        </w:rPr>
        <w:t xml:space="preserve">This policy is not part of your employment contract. We, </w:t>
      </w:r>
      <w:r w:rsidR="004C3F82" w:rsidRPr="003C5A52">
        <w:rPr>
          <w:rFonts w:ascii="Gotham Book" w:hAnsi="Gotham Book"/>
        </w:rPr>
        <w:t>[</w:t>
      </w:r>
      <w:r w:rsidRPr="003C5A52">
        <w:rPr>
          <w:rFonts w:ascii="Gotham Book" w:hAnsi="Gotham Book"/>
          <w:highlight w:val="yellow"/>
        </w:rPr>
        <w:t>name of company</w:t>
      </w:r>
      <w:r w:rsidR="004C3F82" w:rsidRPr="003C5A52">
        <w:rPr>
          <w:rFonts w:ascii="Gotham Book" w:hAnsi="Gotham Book"/>
        </w:rPr>
        <w:t>]</w:t>
      </w:r>
      <w:r w:rsidRPr="003C5A52">
        <w:rPr>
          <w:rFonts w:ascii="Gotham Book" w:hAnsi="Gotham Book"/>
        </w:rPr>
        <w:t>, may amend this policy at any time.</w:t>
      </w:r>
    </w:p>
    <w:p w14:paraId="72A3D3EC" w14:textId="77777777" w:rsidR="00D47349" w:rsidRPr="003C5A52" w:rsidRDefault="00D47349">
      <w:pPr>
        <w:pStyle w:val="BodyText"/>
        <w:spacing w:before="9"/>
        <w:rPr>
          <w:rFonts w:ascii="Gotham Book" w:hAnsi="Gotham Book"/>
          <w:sz w:val="32"/>
        </w:rPr>
      </w:pPr>
    </w:p>
    <w:p w14:paraId="7B798E76" w14:textId="77777777" w:rsidR="00D47349" w:rsidRPr="003C5A52" w:rsidRDefault="00406C17">
      <w:pPr>
        <w:pStyle w:val="ListParagraph"/>
        <w:numPr>
          <w:ilvl w:val="0"/>
          <w:numId w:val="3"/>
        </w:numPr>
        <w:tabs>
          <w:tab w:val="left" w:pos="367"/>
        </w:tabs>
        <w:spacing w:line="528" w:lineRule="auto"/>
        <w:ind w:left="100" w:right="2629" w:firstLine="0"/>
        <w:rPr>
          <w:rFonts w:ascii="Gotham Book" w:hAnsi="Gotham Book"/>
          <w:sz w:val="20"/>
        </w:rPr>
      </w:pPr>
      <w:r w:rsidRPr="003C5A52">
        <w:rPr>
          <w:rFonts w:ascii="Gotham Book" w:hAnsi="Gotham Book"/>
          <w:b/>
          <w:sz w:val="24"/>
        </w:rPr>
        <w:t xml:space="preserve">You’ll find your entitlement set out in your employment contract </w:t>
      </w:r>
      <w:r w:rsidRPr="003C5A52">
        <w:rPr>
          <w:rFonts w:ascii="Gotham Book" w:hAnsi="Gotham Book"/>
          <w:sz w:val="20"/>
        </w:rPr>
        <w:t xml:space="preserve">Your employment contract specifies the number of paid holidays to which you are entitled. Your entitlement </w:t>
      </w:r>
      <w:r w:rsidR="004C3F82" w:rsidRPr="003C5A52">
        <w:rPr>
          <w:rFonts w:ascii="Gotham Book" w:hAnsi="Gotham Book"/>
          <w:sz w:val="20"/>
        </w:rPr>
        <w:t>[</w:t>
      </w:r>
      <w:r w:rsidRPr="003C5A52">
        <w:rPr>
          <w:rFonts w:ascii="Gotham Book" w:hAnsi="Gotham Book"/>
          <w:sz w:val="20"/>
          <w:highlight w:val="yellow"/>
        </w:rPr>
        <w:t>includes</w:t>
      </w:r>
      <w:r w:rsidR="004C3F82" w:rsidRPr="003C5A52">
        <w:rPr>
          <w:rFonts w:ascii="Gotham Book" w:hAnsi="Gotham Book"/>
          <w:sz w:val="20"/>
          <w:highlight w:val="yellow"/>
        </w:rPr>
        <w:t xml:space="preserve"> OR </w:t>
      </w:r>
      <w:r w:rsidRPr="003C5A52">
        <w:rPr>
          <w:rFonts w:ascii="Gotham Book" w:hAnsi="Gotham Book"/>
          <w:sz w:val="20"/>
          <w:highlight w:val="yellow"/>
        </w:rPr>
        <w:t>is in addition to</w:t>
      </w:r>
      <w:r w:rsidR="004C3F82" w:rsidRPr="003C5A52">
        <w:rPr>
          <w:rFonts w:ascii="Gotham Book" w:hAnsi="Gotham Book"/>
          <w:sz w:val="20"/>
        </w:rPr>
        <w:t>]</w:t>
      </w:r>
      <w:r w:rsidRPr="003C5A52">
        <w:rPr>
          <w:rFonts w:ascii="Gotham Book" w:hAnsi="Gotham Book"/>
          <w:sz w:val="20"/>
        </w:rPr>
        <w:t xml:space="preserve"> bank and other public holidays.</w:t>
      </w:r>
    </w:p>
    <w:p w14:paraId="5E792A56" w14:textId="77777777" w:rsidR="00D47349" w:rsidRPr="003C5A52" w:rsidRDefault="00406C17">
      <w:pPr>
        <w:pStyle w:val="Heading2"/>
        <w:numPr>
          <w:ilvl w:val="0"/>
          <w:numId w:val="3"/>
        </w:numPr>
        <w:tabs>
          <w:tab w:val="left" w:pos="367"/>
        </w:tabs>
        <w:spacing w:before="96"/>
        <w:rPr>
          <w:rFonts w:ascii="Gotham Book" w:hAnsi="Gotham Book"/>
        </w:rPr>
      </w:pPr>
      <w:r w:rsidRPr="003C5A52">
        <w:rPr>
          <w:rFonts w:ascii="Gotham Book" w:hAnsi="Gotham Book"/>
        </w:rPr>
        <w:t>Part-time workers</w:t>
      </w:r>
    </w:p>
    <w:p w14:paraId="0D0B940D" w14:textId="77777777" w:rsidR="00D47349" w:rsidRPr="003C5A52" w:rsidRDefault="00D47349">
      <w:pPr>
        <w:pStyle w:val="BodyText"/>
        <w:spacing w:before="5"/>
        <w:rPr>
          <w:rFonts w:ascii="Gotham Book" w:hAnsi="Gotham Book"/>
          <w:b/>
          <w:sz w:val="26"/>
        </w:rPr>
      </w:pPr>
    </w:p>
    <w:p w14:paraId="171CAB1F" w14:textId="77777777" w:rsidR="00D47349" w:rsidRPr="003C5A52" w:rsidRDefault="00406C17">
      <w:pPr>
        <w:pStyle w:val="BodyText"/>
        <w:ind w:left="100"/>
        <w:rPr>
          <w:rFonts w:ascii="Gotham Book" w:hAnsi="Gotham Book"/>
        </w:rPr>
      </w:pPr>
      <w:r w:rsidRPr="003C5A52">
        <w:rPr>
          <w:rFonts w:ascii="Gotham Book" w:hAnsi="Gotham Book"/>
        </w:rPr>
        <w:t>We pro-rata your entitlement to time off for public holidays if you work for us part time.</w:t>
      </w:r>
    </w:p>
    <w:p w14:paraId="0E27B00A" w14:textId="77777777" w:rsidR="00D47349" w:rsidRPr="003C5A52" w:rsidRDefault="00D47349">
      <w:pPr>
        <w:pStyle w:val="BodyText"/>
        <w:spacing w:before="11"/>
        <w:rPr>
          <w:rFonts w:ascii="Gotham Book" w:hAnsi="Gotham Book"/>
          <w:sz w:val="25"/>
        </w:rPr>
      </w:pPr>
    </w:p>
    <w:p w14:paraId="6C27E448" w14:textId="77777777" w:rsidR="00D47349" w:rsidRPr="003C5A52" w:rsidRDefault="004C3F82">
      <w:pPr>
        <w:pStyle w:val="BodyText"/>
        <w:spacing w:line="244" w:lineRule="auto"/>
        <w:ind w:left="100" w:right="220"/>
        <w:rPr>
          <w:rFonts w:ascii="Gotham Book" w:hAnsi="Gotham Book"/>
        </w:rPr>
      </w:pPr>
      <w:r w:rsidRPr="003C5A52">
        <w:rPr>
          <w:rFonts w:ascii="Gotham Book" w:hAnsi="Gotham Book"/>
        </w:rPr>
        <w:t>[</w:t>
      </w:r>
      <w:r w:rsidR="00406C17" w:rsidRPr="003C5A52">
        <w:rPr>
          <w:rFonts w:ascii="Gotham Book" w:hAnsi="Gotham Book"/>
          <w:highlight w:val="yellow"/>
        </w:rPr>
        <w:t>Casual workers and anyone else working irregular hours are paid at the rate of 12.07% of core hours accrued up to a maximum of 28 days in any one holiday year.</w:t>
      </w:r>
      <w:r w:rsidRPr="003C5A52">
        <w:rPr>
          <w:rFonts w:ascii="Gotham Book" w:hAnsi="Gotham Book"/>
        </w:rPr>
        <w:t>]</w:t>
      </w:r>
    </w:p>
    <w:p w14:paraId="60061E4C" w14:textId="77777777" w:rsidR="00D47349" w:rsidRPr="003C5A52" w:rsidRDefault="00D47349">
      <w:pPr>
        <w:pStyle w:val="BodyText"/>
        <w:spacing w:before="4"/>
        <w:rPr>
          <w:rFonts w:ascii="Gotham Book" w:hAnsi="Gotham Book"/>
          <w:sz w:val="32"/>
        </w:rPr>
      </w:pPr>
    </w:p>
    <w:p w14:paraId="07D8DB2D" w14:textId="77777777" w:rsidR="00D47349" w:rsidRPr="003C5A52" w:rsidRDefault="00406C17">
      <w:pPr>
        <w:pStyle w:val="Heading2"/>
        <w:numPr>
          <w:ilvl w:val="0"/>
          <w:numId w:val="3"/>
        </w:numPr>
        <w:tabs>
          <w:tab w:val="left" w:pos="367"/>
        </w:tabs>
        <w:rPr>
          <w:rFonts w:ascii="Gotham Book" w:hAnsi="Gotham Book"/>
        </w:rPr>
      </w:pPr>
      <w:r w:rsidRPr="003C5A52">
        <w:rPr>
          <w:rFonts w:ascii="Gotham Book" w:hAnsi="Gotham Book"/>
        </w:rPr>
        <w:t>The maximum period of holiday that you can take at any one time.</w:t>
      </w:r>
    </w:p>
    <w:p w14:paraId="44EAFD9C" w14:textId="77777777" w:rsidR="00D47349" w:rsidRPr="003C5A52" w:rsidRDefault="00D47349">
      <w:pPr>
        <w:pStyle w:val="BodyText"/>
        <w:spacing w:before="4"/>
        <w:rPr>
          <w:rFonts w:ascii="Gotham Book" w:hAnsi="Gotham Book"/>
          <w:b/>
          <w:sz w:val="26"/>
        </w:rPr>
      </w:pPr>
    </w:p>
    <w:p w14:paraId="171ECB80" w14:textId="77777777" w:rsidR="00D47349" w:rsidRPr="003C5A52" w:rsidRDefault="00406C17">
      <w:pPr>
        <w:pStyle w:val="BodyText"/>
        <w:spacing w:line="244" w:lineRule="auto"/>
        <w:ind w:left="100" w:right="110"/>
        <w:rPr>
          <w:rFonts w:ascii="Gotham Book" w:hAnsi="Gotham Book"/>
        </w:rPr>
      </w:pPr>
      <w:r w:rsidRPr="003C5A52">
        <w:rPr>
          <w:rFonts w:ascii="Gotham Book" w:hAnsi="Gotham Book"/>
        </w:rPr>
        <w:t xml:space="preserve">Unless, exceptionally, you have permission from </w:t>
      </w:r>
      <w:r w:rsidR="004C3F82" w:rsidRPr="003C5A52">
        <w:rPr>
          <w:rFonts w:ascii="Gotham Book" w:hAnsi="Gotham Book"/>
        </w:rPr>
        <w:t>[</w:t>
      </w:r>
      <w:r w:rsidRPr="003C5A52">
        <w:rPr>
          <w:rFonts w:ascii="Gotham Book" w:hAnsi="Gotham Book"/>
          <w:highlight w:val="yellow"/>
        </w:rPr>
        <w:t>specify consent-provider</w:t>
      </w:r>
      <w:r w:rsidR="004C3F82" w:rsidRPr="003C5A52">
        <w:rPr>
          <w:rFonts w:ascii="Gotham Book" w:hAnsi="Gotham Book"/>
        </w:rPr>
        <w:t>]</w:t>
      </w:r>
      <w:r w:rsidRPr="003C5A52">
        <w:rPr>
          <w:rFonts w:ascii="Gotham Book" w:hAnsi="Gotham Book"/>
        </w:rPr>
        <w:t xml:space="preserve"> to take more than this amount, you can take a maximum of </w:t>
      </w:r>
      <w:r w:rsidR="004C3F82" w:rsidRPr="003C5A52">
        <w:rPr>
          <w:rFonts w:ascii="Gotham Book" w:hAnsi="Gotham Book"/>
        </w:rPr>
        <w:t>[</w:t>
      </w:r>
      <w:r w:rsidRPr="003C5A52">
        <w:rPr>
          <w:rFonts w:ascii="Gotham Book" w:hAnsi="Gotham Book"/>
          <w:highlight w:val="yellow"/>
        </w:rPr>
        <w:t>two</w:t>
      </w:r>
      <w:r w:rsidR="004C3F82" w:rsidRPr="003C5A52">
        <w:rPr>
          <w:rFonts w:ascii="Gotham Book" w:hAnsi="Gotham Book"/>
          <w:highlight w:val="yellow"/>
        </w:rPr>
        <w:t xml:space="preserve"> OR </w:t>
      </w:r>
      <w:r w:rsidRPr="003C5A52">
        <w:rPr>
          <w:rFonts w:ascii="Gotham Book" w:hAnsi="Gotham Book"/>
          <w:highlight w:val="yellow"/>
        </w:rPr>
        <w:t>number</w:t>
      </w:r>
      <w:r w:rsidR="004C3F82" w:rsidRPr="003C5A52">
        <w:rPr>
          <w:rFonts w:ascii="Gotham Book" w:hAnsi="Gotham Book"/>
        </w:rPr>
        <w:t>]</w:t>
      </w:r>
      <w:r w:rsidRPr="003C5A52">
        <w:rPr>
          <w:rFonts w:ascii="Gotham Book" w:hAnsi="Gotham Book"/>
        </w:rPr>
        <w:t xml:space="preserve"> weeks’ holiday at any one time.</w:t>
      </w:r>
    </w:p>
    <w:p w14:paraId="4B94D5A5" w14:textId="77777777" w:rsidR="00D47349" w:rsidRPr="003C5A52" w:rsidRDefault="00D47349">
      <w:pPr>
        <w:pStyle w:val="BodyText"/>
        <w:spacing w:before="4"/>
        <w:rPr>
          <w:rFonts w:ascii="Gotham Book" w:hAnsi="Gotham Book"/>
          <w:sz w:val="32"/>
        </w:rPr>
      </w:pPr>
    </w:p>
    <w:p w14:paraId="5CCAE742" w14:textId="77777777" w:rsidR="00D47349" w:rsidRPr="003C5A52" w:rsidRDefault="00406C17">
      <w:pPr>
        <w:pStyle w:val="Heading2"/>
        <w:numPr>
          <w:ilvl w:val="0"/>
          <w:numId w:val="3"/>
        </w:numPr>
        <w:tabs>
          <w:tab w:val="left" w:pos="367"/>
        </w:tabs>
        <w:rPr>
          <w:rFonts w:ascii="Gotham Book" w:hAnsi="Gotham Book"/>
        </w:rPr>
      </w:pPr>
      <w:r w:rsidRPr="003C5A52">
        <w:rPr>
          <w:rFonts w:ascii="Gotham Book" w:hAnsi="Gotham Book"/>
        </w:rPr>
        <w:t>What is covered in holiday pay?</w:t>
      </w:r>
    </w:p>
    <w:p w14:paraId="3DEEC669" w14:textId="77777777" w:rsidR="00D47349" w:rsidRPr="003C5A52" w:rsidRDefault="00D47349">
      <w:pPr>
        <w:pStyle w:val="BodyText"/>
        <w:spacing w:before="5"/>
        <w:rPr>
          <w:rFonts w:ascii="Gotham Book" w:hAnsi="Gotham Book"/>
          <w:b/>
          <w:sz w:val="26"/>
        </w:rPr>
      </w:pPr>
    </w:p>
    <w:p w14:paraId="0FF77489" w14:textId="77777777" w:rsidR="00D47349" w:rsidRPr="003C5A52" w:rsidRDefault="00406C17">
      <w:pPr>
        <w:pStyle w:val="BodyText"/>
        <w:spacing w:line="244" w:lineRule="auto"/>
        <w:ind w:left="100" w:right="398"/>
        <w:rPr>
          <w:rFonts w:ascii="Gotham Book" w:hAnsi="Gotham Book"/>
        </w:rPr>
      </w:pPr>
      <w:r w:rsidRPr="003C5A52">
        <w:rPr>
          <w:rFonts w:ascii="Gotham Book" w:hAnsi="Gotham Book"/>
        </w:rPr>
        <w:t>You’ll be paid at your normal rate (including all benefits to which you are contractually entitled) during holiday taken under your normal entitlement.</w:t>
      </w:r>
    </w:p>
    <w:p w14:paraId="3656B9AB" w14:textId="77777777" w:rsidR="00D47349" w:rsidRPr="003C5A52" w:rsidRDefault="00D47349">
      <w:pPr>
        <w:pStyle w:val="BodyText"/>
        <w:spacing w:before="6"/>
        <w:rPr>
          <w:rFonts w:ascii="Gotham Book" w:hAnsi="Gotham Book"/>
          <w:sz w:val="25"/>
        </w:rPr>
      </w:pPr>
    </w:p>
    <w:p w14:paraId="3EC60F04" w14:textId="3373341B" w:rsidR="00D47349" w:rsidRPr="003C5A52" w:rsidRDefault="00406C17">
      <w:pPr>
        <w:pStyle w:val="BodyText"/>
        <w:spacing w:line="244" w:lineRule="auto"/>
        <w:ind w:left="100" w:right="331"/>
        <w:rPr>
          <w:rFonts w:ascii="Gotham Book" w:hAnsi="Gotham Book"/>
        </w:rPr>
      </w:pPr>
      <w:r w:rsidRPr="003C5A52">
        <w:rPr>
          <w:rFonts w:ascii="Gotham Book" w:hAnsi="Gotham Book"/>
        </w:rPr>
        <w:t>We may decide, at our discretion and from time to time, to include other payments as part of your holiday pay. If on one or more occasions, we decide to do so, this does not oblige us to do so on every occasion that you take holiday and you will have no contractual rights to these payments.</w:t>
      </w:r>
    </w:p>
    <w:p w14:paraId="65A2B351" w14:textId="77777777" w:rsidR="001964B3" w:rsidRPr="003C5A52" w:rsidRDefault="001964B3">
      <w:pPr>
        <w:pStyle w:val="BodyText"/>
        <w:spacing w:line="244" w:lineRule="auto"/>
        <w:ind w:left="100" w:right="331"/>
        <w:rPr>
          <w:rFonts w:ascii="Gotham Book" w:hAnsi="Gotham Book"/>
        </w:rPr>
      </w:pPr>
    </w:p>
    <w:p w14:paraId="433A0C70" w14:textId="77777777" w:rsidR="00D47349" w:rsidRPr="003C5A52" w:rsidRDefault="00406C17">
      <w:pPr>
        <w:pStyle w:val="Heading2"/>
        <w:numPr>
          <w:ilvl w:val="0"/>
          <w:numId w:val="3"/>
        </w:numPr>
        <w:tabs>
          <w:tab w:val="left" w:pos="367"/>
        </w:tabs>
        <w:spacing w:before="69"/>
        <w:rPr>
          <w:rFonts w:ascii="Gotham Book" w:hAnsi="Gotham Book"/>
        </w:rPr>
      </w:pPr>
      <w:r w:rsidRPr="003C5A52">
        <w:rPr>
          <w:rFonts w:ascii="Gotham Book" w:hAnsi="Gotham Book"/>
        </w:rPr>
        <w:t>Our holiday year</w:t>
      </w:r>
    </w:p>
    <w:p w14:paraId="049F31CB" w14:textId="77777777" w:rsidR="00D47349" w:rsidRPr="003C5A52" w:rsidRDefault="00D47349">
      <w:pPr>
        <w:pStyle w:val="BodyText"/>
        <w:spacing w:before="5"/>
        <w:rPr>
          <w:rFonts w:ascii="Gotham Book" w:hAnsi="Gotham Book"/>
          <w:b/>
          <w:sz w:val="26"/>
        </w:rPr>
      </w:pPr>
    </w:p>
    <w:p w14:paraId="0523AFA4" w14:textId="77777777" w:rsidR="00D47349" w:rsidRPr="003C5A52" w:rsidRDefault="004C3F82">
      <w:pPr>
        <w:pStyle w:val="BodyText"/>
        <w:ind w:left="100"/>
        <w:rPr>
          <w:rFonts w:ascii="Gotham Book" w:hAnsi="Gotham Book"/>
        </w:rPr>
      </w:pPr>
      <w:r w:rsidRPr="003C5A52">
        <w:rPr>
          <w:rFonts w:ascii="Gotham Book" w:hAnsi="Gotham Book"/>
        </w:rPr>
        <w:t>[</w:t>
      </w:r>
      <w:r w:rsidR="00406C17" w:rsidRPr="003C5A52">
        <w:rPr>
          <w:rFonts w:ascii="Gotham Book" w:hAnsi="Gotham Book"/>
          <w:highlight w:val="yellow"/>
        </w:rPr>
        <w:t>Name of company’s</w:t>
      </w:r>
      <w:r w:rsidRPr="003C5A52">
        <w:rPr>
          <w:rFonts w:ascii="Gotham Book" w:hAnsi="Gotham Book"/>
        </w:rPr>
        <w:t>]</w:t>
      </w:r>
      <w:r w:rsidR="00406C17" w:rsidRPr="003C5A52">
        <w:rPr>
          <w:rFonts w:ascii="Gotham Book" w:hAnsi="Gotham Book"/>
        </w:rPr>
        <w:t xml:space="preserve"> holiday year begins on </w:t>
      </w:r>
      <w:r w:rsidRPr="003C5A52">
        <w:rPr>
          <w:rFonts w:ascii="Gotham Book" w:hAnsi="Gotham Book"/>
        </w:rPr>
        <w:t>[</w:t>
      </w:r>
      <w:r w:rsidR="00406C17" w:rsidRPr="003C5A52">
        <w:rPr>
          <w:rFonts w:ascii="Gotham Book" w:hAnsi="Gotham Book"/>
          <w:highlight w:val="yellow"/>
        </w:rPr>
        <w:t>1 January</w:t>
      </w:r>
      <w:r w:rsidRPr="003C5A52">
        <w:rPr>
          <w:rFonts w:ascii="Gotham Book" w:hAnsi="Gotham Book"/>
        </w:rPr>
        <w:t xml:space="preserve">] </w:t>
      </w:r>
      <w:r w:rsidR="00406C17" w:rsidRPr="003C5A52">
        <w:rPr>
          <w:rFonts w:ascii="Gotham Book" w:hAnsi="Gotham Book"/>
        </w:rPr>
        <w:t xml:space="preserve">and ends on </w:t>
      </w:r>
      <w:r w:rsidRPr="003C5A52">
        <w:rPr>
          <w:rFonts w:ascii="Gotham Book" w:hAnsi="Gotham Book"/>
        </w:rPr>
        <w:t>[</w:t>
      </w:r>
      <w:r w:rsidR="00406C17" w:rsidRPr="003C5A52">
        <w:rPr>
          <w:rFonts w:ascii="Gotham Book" w:hAnsi="Gotham Book"/>
          <w:highlight w:val="yellow"/>
        </w:rPr>
        <w:t>31 December</w:t>
      </w:r>
      <w:r w:rsidRPr="003C5A52">
        <w:rPr>
          <w:rFonts w:ascii="Gotham Book" w:hAnsi="Gotham Book"/>
        </w:rPr>
        <w:t>]</w:t>
      </w:r>
      <w:r w:rsidR="00406C17" w:rsidRPr="003C5A52">
        <w:rPr>
          <w:rFonts w:ascii="Gotham Book" w:hAnsi="Gotham Book"/>
        </w:rPr>
        <w:t>.</w:t>
      </w:r>
    </w:p>
    <w:p w14:paraId="53128261" w14:textId="77777777" w:rsidR="00D47349" w:rsidRPr="003C5A52" w:rsidRDefault="00D47349">
      <w:pPr>
        <w:pStyle w:val="BodyText"/>
        <w:spacing w:before="11"/>
        <w:rPr>
          <w:rFonts w:ascii="Gotham Book" w:hAnsi="Gotham Book"/>
          <w:sz w:val="25"/>
        </w:rPr>
      </w:pPr>
    </w:p>
    <w:p w14:paraId="33DB761A" w14:textId="77777777" w:rsidR="00D47349" w:rsidRPr="003C5A52" w:rsidRDefault="00406C17">
      <w:pPr>
        <w:pStyle w:val="BodyText"/>
        <w:spacing w:line="244" w:lineRule="auto"/>
        <w:ind w:left="100" w:right="443"/>
        <w:rPr>
          <w:rFonts w:ascii="Gotham Book" w:hAnsi="Gotham Book"/>
        </w:rPr>
      </w:pPr>
      <w:r w:rsidRPr="003C5A52">
        <w:rPr>
          <w:rFonts w:ascii="Gotham Book" w:hAnsi="Gotham Book"/>
        </w:rPr>
        <w:t>If you join or leave the Company part way through the holiday year, your holiday entitlement is calculated on a pro- rata basis.</w:t>
      </w:r>
    </w:p>
    <w:p w14:paraId="62486C05" w14:textId="77777777" w:rsidR="00D47349" w:rsidRPr="003C5A52" w:rsidRDefault="00D47349">
      <w:pPr>
        <w:pStyle w:val="BodyText"/>
        <w:spacing w:before="6"/>
        <w:rPr>
          <w:rFonts w:ascii="Gotham Book" w:hAnsi="Gotham Book"/>
          <w:sz w:val="25"/>
        </w:rPr>
      </w:pPr>
    </w:p>
    <w:p w14:paraId="52AC9E4C" w14:textId="77777777" w:rsidR="00D47349" w:rsidRPr="003C5A52" w:rsidRDefault="004C3F82">
      <w:pPr>
        <w:pStyle w:val="BodyText"/>
        <w:ind w:left="100"/>
        <w:rPr>
          <w:rFonts w:ascii="Gotham Book" w:hAnsi="Gotham Book"/>
        </w:rPr>
      </w:pPr>
      <w:r w:rsidRPr="003C5A52">
        <w:rPr>
          <w:rFonts w:ascii="Gotham Book" w:hAnsi="Gotham Book"/>
        </w:rPr>
        <w:t>[</w:t>
      </w:r>
      <w:r w:rsidR="00406C17" w:rsidRPr="003C5A52">
        <w:rPr>
          <w:rFonts w:ascii="Gotham Book" w:hAnsi="Gotham Book"/>
          <w:highlight w:val="yellow"/>
        </w:rPr>
        <w:t>For example</w:t>
      </w:r>
      <w:r w:rsidRPr="003C5A52">
        <w:rPr>
          <w:rFonts w:ascii="Gotham Book" w:hAnsi="Gotham Book"/>
        </w:rPr>
        <w:t>]</w:t>
      </w:r>
    </w:p>
    <w:p w14:paraId="4101652C" w14:textId="77777777" w:rsidR="00D47349" w:rsidRPr="003C5A52" w:rsidRDefault="00D47349">
      <w:pPr>
        <w:pStyle w:val="BodyText"/>
        <w:rPr>
          <w:rFonts w:ascii="Gotham Book" w:hAnsi="Gotham Book"/>
          <w:sz w:val="26"/>
        </w:rPr>
      </w:pPr>
    </w:p>
    <w:p w14:paraId="1ABC998B" w14:textId="77777777" w:rsidR="00D47349" w:rsidRPr="003C5A52" w:rsidRDefault="00406C17">
      <w:pPr>
        <w:pStyle w:val="BodyText"/>
        <w:spacing w:line="244" w:lineRule="auto"/>
        <w:ind w:left="100" w:right="187"/>
        <w:rPr>
          <w:rFonts w:ascii="Gotham Book" w:hAnsi="Gotham Book"/>
        </w:rPr>
      </w:pPr>
      <w:r w:rsidRPr="003C5A52">
        <w:rPr>
          <w:rFonts w:ascii="Gotham Book" w:hAnsi="Gotham Book"/>
        </w:rPr>
        <w:t xml:space="preserve">If you have just started work, then unless you’ve agreed something different with your </w:t>
      </w:r>
      <w:r w:rsidR="004C3F82" w:rsidRPr="003C5A52">
        <w:rPr>
          <w:rFonts w:ascii="Gotham Book" w:hAnsi="Gotham Book"/>
        </w:rPr>
        <w:t>[</w:t>
      </w:r>
      <w:r w:rsidRPr="003C5A52">
        <w:rPr>
          <w:rFonts w:ascii="Gotham Book" w:hAnsi="Gotham Book"/>
          <w:highlight w:val="yellow"/>
        </w:rPr>
        <w:t>please specify person</w:t>
      </w:r>
      <w:r w:rsidR="004C3F82" w:rsidRPr="003C5A52">
        <w:rPr>
          <w:rFonts w:ascii="Gotham Book" w:hAnsi="Gotham Book"/>
        </w:rPr>
        <w:t>]</w:t>
      </w:r>
      <w:r w:rsidRPr="003C5A52">
        <w:rPr>
          <w:rFonts w:ascii="Gotham Book" w:hAnsi="Gotham Book"/>
        </w:rPr>
        <w:t xml:space="preserve">, you will only be permitted to take as paid holiday the number of days that you have accrued up to the first day of your holiday. If you have not accrued sufficient days to cover every day of your holiday, please discuss this with </w:t>
      </w:r>
      <w:r w:rsidR="004C3F82" w:rsidRPr="003C5A52">
        <w:rPr>
          <w:rFonts w:ascii="Gotham Book" w:hAnsi="Gotham Book"/>
        </w:rPr>
        <w:t>[</w:t>
      </w:r>
      <w:r w:rsidRPr="003C5A52">
        <w:rPr>
          <w:rFonts w:ascii="Gotham Book" w:hAnsi="Gotham Book"/>
          <w:highlight w:val="yellow"/>
        </w:rPr>
        <w:t>please specify person</w:t>
      </w:r>
      <w:r w:rsidR="004C3F82" w:rsidRPr="003C5A52">
        <w:rPr>
          <w:rFonts w:ascii="Gotham Book" w:hAnsi="Gotham Book"/>
        </w:rPr>
        <w:t>]</w:t>
      </w:r>
      <w:r w:rsidRPr="003C5A52">
        <w:rPr>
          <w:rFonts w:ascii="Gotham Book" w:hAnsi="Gotham Book"/>
        </w:rPr>
        <w:t>.</w:t>
      </w:r>
    </w:p>
    <w:p w14:paraId="4B99056E" w14:textId="77777777" w:rsidR="00D47349" w:rsidRPr="003C5A52" w:rsidRDefault="00D47349">
      <w:pPr>
        <w:pStyle w:val="BodyText"/>
        <w:spacing w:before="4"/>
        <w:rPr>
          <w:rFonts w:ascii="Gotham Book" w:hAnsi="Gotham Book"/>
          <w:sz w:val="32"/>
        </w:rPr>
      </w:pPr>
    </w:p>
    <w:p w14:paraId="19D2E540" w14:textId="77777777" w:rsidR="00D47349" w:rsidRPr="003C5A52" w:rsidRDefault="00406C17">
      <w:pPr>
        <w:pStyle w:val="Heading2"/>
        <w:numPr>
          <w:ilvl w:val="0"/>
          <w:numId w:val="3"/>
        </w:numPr>
        <w:tabs>
          <w:tab w:val="left" w:pos="367"/>
        </w:tabs>
        <w:rPr>
          <w:rFonts w:ascii="Gotham Book" w:hAnsi="Gotham Book"/>
        </w:rPr>
      </w:pPr>
      <w:r w:rsidRPr="003C5A52">
        <w:rPr>
          <w:rFonts w:ascii="Gotham Book" w:hAnsi="Gotham Book"/>
        </w:rPr>
        <w:t>Carrying over holiday</w:t>
      </w:r>
    </w:p>
    <w:p w14:paraId="1299C43A" w14:textId="77777777" w:rsidR="00D47349" w:rsidRPr="003C5A52" w:rsidRDefault="00D47349">
      <w:pPr>
        <w:pStyle w:val="BodyText"/>
        <w:spacing w:before="5"/>
        <w:rPr>
          <w:rFonts w:ascii="Gotham Book" w:hAnsi="Gotham Book"/>
          <w:b/>
          <w:sz w:val="26"/>
        </w:rPr>
      </w:pPr>
    </w:p>
    <w:p w14:paraId="1920CE4E" w14:textId="77777777" w:rsidR="00D47349" w:rsidRPr="003C5A52" w:rsidRDefault="00406C17">
      <w:pPr>
        <w:pStyle w:val="BodyText"/>
        <w:spacing w:line="244" w:lineRule="auto"/>
        <w:ind w:left="100" w:right="127"/>
        <w:rPr>
          <w:rFonts w:ascii="Gotham Book" w:hAnsi="Gotham Book"/>
        </w:rPr>
      </w:pPr>
      <w:r w:rsidRPr="003C5A52">
        <w:rPr>
          <w:rFonts w:ascii="Gotham Book" w:hAnsi="Gotham Book"/>
        </w:rPr>
        <w:t>Holiday is important. We strongly encourage you to use all of the holiday you have accrued in the holiday year in which you accrued it. If you have not taken all of your holiday entitlement by the end of the holiday year, the remainder of your entitlement will</w:t>
      </w:r>
      <w:r w:rsidR="004C3F82" w:rsidRPr="003C5A52">
        <w:rPr>
          <w:rFonts w:ascii="Gotham Book" w:hAnsi="Gotham Book"/>
        </w:rPr>
        <w:t>[</w:t>
      </w:r>
      <w:r w:rsidRPr="003C5A52">
        <w:rPr>
          <w:rFonts w:ascii="Gotham Book" w:hAnsi="Gotham Book"/>
          <w:highlight w:val="yellow"/>
        </w:rPr>
        <w:t>, except in the circumstances outlined immediately below,</w:t>
      </w:r>
      <w:r w:rsidR="004C3F82" w:rsidRPr="003C5A52">
        <w:rPr>
          <w:rFonts w:ascii="Gotham Book" w:hAnsi="Gotham Book"/>
          <w:highlight w:val="yellow"/>
        </w:rPr>
        <w:t>]</w:t>
      </w:r>
      <w:r w:rsidRPr="003C5A52">
        <w:rPr>
          <w:rFonts w:ascii="Gotham Book" w:hAnsi="Gotham Book"/>
        </w:rPr>
        <w:t xml:space="preserve"> be lost and you will not receive payment in lieu.</w:t>
      </w:r>
    </w:p>
    <w:p w14:paraId="444E6E98" w14:textId="77777777" w:rsidR="00D47349" w:rsidRPr="003C5A52" w:rsidRDefault="004C3F82">
      <w:pPr>
        <w:pStyle w:val="Heading2"/>
        <w:spacing w:before="120"/>
        <w:ind w:left="100" w:firstLine="0"/>
        <w:rPr>
          <w:rFonts w:ascii="Gotham Book" w:hAnsi="Gotham Book"/>
          <w:highlight w:val="yellow"/>
        </w:rPr>
      </w:pPr>
      <w:r w:rsidRPr="003C5A52">
        <w:rPr>
          <w:rFonts w:ascii="Gotham Book" w:hAnsi="Gotham Book"/>
        </w:rPr>
        <w:t>[</w:t>
      </w:r>
      <w:r w:rsidR="00406C17" w:rsidRPr="003C5A52">
        <w:rPr>
          <w:rFonts w:ascii="Gotham Book" w:hAnsi="Gotham Book"/>
          <w:highlight w:val="yellow"/>
        </w:rPr>
        <w:t>Exceptionally...</w:t>
      </w:r>
    </w:p>
    <w:p w14:paraId="42135F06" w14:textId="77777777" w:rsidR="00D47349" w:rsidRPr="003C5A52" w:rsidRDefault="00406C17">
      <w:pPr>
        <w:pStyle w:val="BodyText"/>
        <w:spacing w:before="55" w:line="307" w:lineRule="auto"/>
        <w:ind w:left="100" w:right="1054"/>
        <w:rPr>
          <w:rFonts w:ascii="Gotham Book" w:hAnsi="Gotham Book"/>
          <w:highlight w:val="yellow"/>
        </w:rPr>
      </w:pPr>
      <w:r w:rsidRPr="003C5A52">
        <w:rPr>
          <w:rFonts w:ascii="Gotham Book" w:hAnsi="Gotham Book"/>
          <w:highlight w:val="yellow"/>
        </w:rPr>
        <w:t>You may be entitled to carry over into the next holiday year, up to 5 days of any unused holiday entitlement. Your entitlement to exercise this exception is conditional on you:</w:t>
      </w:r>
    </w:p>
    <w:p w14:paraId="44AE7DC4" w14:textId="77777777" w:rsidR="00D47349" w:rsidRPr="003C5A52" w:rsidRDefault="00406C17">
      <w:pPr>
        <w:pStyle w:val="ListParagraph"/>
        <w:numPr>
          <w:ilvl w:val="1"/>
          <w:numId w:val="3"/>
        </w:numPr>
        <w:tabs>
          <w:tab w:val="left" w:pos="723"/>
        </w:tabs>
        <w:spacing w:before="18"/>
        <w:rPr>
          <w:rFonts w:ascii="Gotham Book" w:hAnsi="Gotham Book"/>
          <w:sz w:val="20"/>
          <w:highlight w:val="yellow"/>
        </w:rPr>
      </w:pPr>
      <w:r w:rsidRPr="003C5A52">
        <w:rPr>
          <w:rFonts w:ascii="Gotham Book" w:hAnsi="Gotham Book"/>
          <w:sz w:val="20"/>
          <w:highlight w:val="yellow"/>
        </w:rPr>
        <w:t>having received written approval to do so from specify consent-provider and</w:t>
      </w:r>
    </w:p>
    <w:p w14:paraId="01BDC6F1" w14:textId="77777777" w:rsidR="00D47349" w:rsidRPr="003C5A52" w:rsidRDefault="00406C17">
      <w:pPr>
        <w:pStyle w:val="ListParagraph"/>
        <w:numPr>
          <w:ilvl w:val="1"/>
          <w:numId w:val="3"/>
        </w:numPr>
        <w:tabs>
          <w:tab w:val="left" w:pos="723"/>
        </w:tabs>
        <w:spacing w:before="85"/>
        <w:rPr>
          <w:rFonts w:ascii="Gotham Book" w:hAnsi="Gotham Book"/>
          <w:sz w:val="20"/>
        </w:rPr>
      </w:pPr>
      <w:r w:rsidRPr="003C5A52">
        <w:rPr>
          <w:rFonts w:ascii="Gotham Book" w:hAnsi="Gotham Book"/>
          <w:sz w:val="20"/>
          <w:highlight w:val="yellow"/>
        </w:rPr>
        <w:t>using up the days carried forward within the first 3 months of the new holiday year.</w:t>
      </w:r>
      <w:r w:rsidR="004C3F82" w:rsidRPr="003C5A52">
        <w:rPr>
          <w:rFonts w:ascii="Gotham Book" w:hAnsi="Gotham Book"/>
          <w:sz w:val="20"/>
        </w:rPr>
        <w:t>]</w:t>
      </w:r>
    </w:p>
    <w:p w14:paraId="4DDBEF00" w14:textId="77777777" w:rsidR="00D47349" w:rsidRPr="003C5A52" w:rsidRDefault="00D47349">
      <w:pPr>
        <w:pStyle w:val="BodyText"/>
        <w:spacing w:before="5"/>
        <w:rPr>
          <w:rFonts w:ascii="Gotham Book" w:hAnsi="Gotham Book"/>
          <w:sz w:val="17"/>
        </w:rPr>
      </w:pPr>
    </w:p>
    <w:p w14:paraId="6F1F17ED" w14:textId="77777777" w:rsidR="00D47349" w:rsidRPr="003C5A52" w:rsidRDefault="00406C17">
      <w:pPr>
        <w:pStyle w:val="BodyText"/>
        <w:spacing w:line="244" w:lineRule="auto"/>
        <w:ind w:left="100" w:right="187"/>
        <w:rPr>
          <w:rFonts w:ascii="Gotham Book" w:hAnsi="Gotham Book"/>
        </w:rPr>
      </w:pPr>
      <w:r w:rsidRPr="003C5A52">
        <w:rPr>
          <w:rFonts w:ascii="Gotham Book" w:hAnsi="Gotham Book"/>
        </w:rPr>
        <w:t>You might be legally entitled to carry over entitlement where any of the circumstances outlined at paragraph 14 below apply to you.</w:t>
      </w:r>
    </w:p>
    <w:p w14:paraId="3461D779" w14:textId="77777777" w:rsidR="00D47349" w:rsidRPr="003C5A52" w:rsidRDefault="00D47349">
      <w:pPr>
        <w:pStyle w:val="BodyText"/>
        <w:spacing w:before="4"/>
        <w:rPr>
          <w:rFonts w:ascii="Gotham Book" w:hAnsi="Gotham Book"/>
          <w:sz w:val="32"/>
        </w:rPr>
      </w:pPr>
    </w:p>
    <w:p w14:paraId="0E8034D6" w14:textId="77777777" w:rsidR="00D47349" w:rsidRPr="003C5A52" w:rsidRDefault="00406C17">
      <w:pPr>
        <w:pStyle w:val="Heading2"/>
        <w:numPr>
          <w:ilvl w:val="0"/>
          <w:numId w:val="3"/>
        </w:numPr>
        <w:tabs>
          <w:tab w:val="left" w:pos="501"/>
        </w:tabs>
        <w:ind w:left="500" w:hanging="401"/>
        <w:rPr>
          <w:rFonts w:ascii="Gotham Book" w:hAnsi="Gotham Book"/>
        </w:rPr>
      </w:pPr>
      <w:r w:rsidRPr="003C5A52">
        <w:rPr>
          <w:rFonts w:ascii="Gotham Book" w:hAnsi="Gotham Book"/>
        </w:rPr>
        <w:t>Sickness during holiday leave</w:t>
      </w:r>
    </w:p>
    <w:p w14:paraId="3CF2D8B6" w14:textId="77777777" w:rsidR="00D47349" w:rsidRPr="003C5A52" w:rsidRDefault="00D47349">
      <w:pPr>
        <w:pStyle w:val="BodyText"/>
        <w:spacing w:before="4"/>
        <w:rPr>
          <w:rFonts w:ascii="Gotham Book" w:hAnsi="Gotham Book"/>
          <w:b/>
          <w:sz w:val="26"/>
        </w:rPr>
      </w:pPr>
    </w:p>
    <w:p w14:paraId="074E7A44" w14:textId="77777777" w:rsidR="00D47349" w:rsidRPr="003C5A52" w:rsidRDefault="00406C17">
      <w:pPr>
        <w:pStyle w:val="BodyText"/>
        <w:spacing w:line="244" w:lineRule="auto"/>
        <w:ind w:left="100" w:right="632"/>
        <w:rPr>
          <w:rFonts w:ascii="Gotham Book" w:hAnsi="Gotham Book"/>
        </w:rPr>
      </w:pPr>
      <w:r w:rsidRPr="003C5A52">
        <w:rPr>
          <w:rFonts w:ascii="Gotham Book" w:hAnsi="Gotham Book"/>
        </w:rPr>
        <w:t>If you fall sick while you’re on holiday, you can treat the time off as sick leave instead of holiday. You will need to reclaim your holiday entitlement in these circumstances.</w:t>
      </w:r>
    </w:p>
    <w:p w14:paraId="0FB78278" w14:textId="77777777" w:rsidR="00D47349" w:rsidRPr="003C5A52" w:rsidRDefault="00D47349">
      <w:pPr>
        <w:pStyle w:val="BodyText"/>
        <w:spacing w:before="7"/>
        <w:rPr>
          <w:rFonts w:ascii="Gotham Book" w:hAnsi="Gotham Book"/>
          <w:sz w:val="25"/>
        </w:rPr>
      </w:pPr>
    </w:p>
    <w:p w14:paraId="4CDFC978" w14:textId="77777777" w:rsidR="00D47349" w:rsidRPr="003C5A52" w:rsidRDefault="00406C17">
      <w:pPr>
        <w:pStyle w:val="BodyText"/>
        <w:spacing w:line="244" w:lineRule="auto"/>
        <w:ind w:left="100" w:right="539"/>
        <w:rPr>
          <w:rFonts w:ascii="Gotham Book" w:hAnsi="Gotham Book"/>
        </w:rPr>
      </w:pPr>
      <w:r w:rsidRPr="003C5A52">
        <w:rPr>
          <w:rFonts w:ascii="Gotham Book" w:hAnsi="Gotham Book"/>
        </w:rPr>
        <w:t xml:space="preserve">To do this (and to secure your entitlement to take the reclaimed time at a later date), you must ensure that </w:t>
      </w:r>
      <w:r w:rsidR="004C3F82" w:rsidRPr="003C5A52">
        <w:rPr>
          <w:rFonts w:ascii="Gotham Book" w:hAnsi="Gotham Book"/>
        </w:rPr>
        <w:t>[</w:t>
      </w:r>
      <w:r w:rsidRPr="003C5A52">
        <w:rPr>
          <w:rFonts w:ascii="Gotham Book" w:hAnsi="Gotham Book"/>
          <w:highlight w:val="yellow"/>
        </w:rPr>
        <w:t>specify consent-provider</w:t>
      </w:r>
      <w:r w:rsidR="004C3F82" w:rsidRPr="003C5A52">
        <w:rPr>
          <w:rFonts w:ascii="Gotham Book" w:hAnsi="Gotham Book"/>
        </w:rPr>
        <w:t>]</w:t>
      </w:r>
      <w:r w:rsidRPr="003C5A52">
        <w:rPr>
          <w:rFonts w:ascii="Gotham Book" w:hAnsi="Gotham Book"/>
        </w:rPr>
        <w:t xml:space="preserve"> is informed of your sickness at your earliest opportunity.</w:t>
      </w:r>
    </w:p>
    <w:p w14:paraId="1FC39945" w14:textId="77777777" w:rsidR="00D47349" w:rsidRPr="003C5A52" w:rsidRDefault="00D47349">
      <w:pPr>
        <w:pStyle w:val="BodyText"/>
        <w:spacing w:before="7"/>
        <w:rPr>
          <w:rFonts w:ascii="Gotham Book" w:hAnsi="Gotham Book"/>
          <w:sz w:val="25"/>
        </w:rPr>
      </w:pPr>
    </w:p>
    <w:p w14:paraId="0603CBAD" w14:textId="77777777" w:rsidR="00D47349" w:rsidRPr="003C5A52" w:rsidRDefault="00406C17">
      <w:pPr>
        <w:pStyle w:val="BodyText"/>
        <w:ind w:left="100"/>
        <w:rPr>
          <w:rFonts w:ascii="Gotham Book" w:hAnsi="Gotham Book"/>
          <w:highlight w:val="yellow"/>
        </w:rPr>
      </w:pPr>
      <w:r w:rsidRPr="003C5A52">
        <w:rPr>
          <w:rFonts w:ascii="Gotham Book" w:hAnsi="Gotham Book"/>
        </w:rPr>
        <w:lastRenderedPageBreak/>
        <w:t xml:space="preserve">This means that wherever you are on holiday, as soon as you can, you should report your sickness to </w:t>
      </w:r>
      <w:r w:rsidR="004C3F82" w:rsidRPr="003C5A52">
        <w:rPr>
          <w:rFonts w:ascii="Gotham Book" w:hAnsi="Gotham Book"/>
        </w:rPr>
        <w:t>[</w:t>
      </w:r>
      <w:r w:rsidRPr="003C5A52">
        <w:rPr>
          <w:rFonts w:ascii="Gotham Book" w:hAnsi="Gotham Book"/>
          <w:highlight w:val="yellow"/>
        </w:rPr>
        <w:t>specify</w:t>
      </w:r>
    </w:p>
    <w:p w14:paraId="14CD6507" w14:textId="77777777" w:rsidR="00D47349" w:rsidRPr="003C5A52" w:rsidRDefault="00406C17">
      <w:pPr>
        <w:pStyle w:val="BodyText"/>
        <w:spacing w:before="5" w:line="244" w:lineRule="auto"/>
        <w:ind w:left="100" w:right="99"/>
        <w:rPr>
          <w:rFonts w:ascii="Gotham Book" w:hAnsi="Gotham Book"/>
        </w:rPr>
      </w:pPr>
      <w:r w:rsidRPr="003C5A52">
        <w:rPr>
          <w:rFonts w:ascii="Gotham Book" w:hAnsi="Gotham Book"/>
          <w:highlight w:val="yellow"/>
        </w:rPr>
        <w:t>consent-provider</w:t>
      </w:r>
      <w:r w:rsidR="004C3F82" w:rsidRPr="003C5A52">
        <w:rPr>
          <w:rFonts w:ascii="Gotham Book" w:hAnsi="Gotham Book"/>
        </w:rPr>
        <w:t>]</w:t>
      </w:r>
      <w:r w:rsidRPr="003C5A52">
        <w:rPr>
          <w:rFonts w:ascii="Gotham Book" w:hAnsi="Gotham Book"/>
        </w:rPr>
        <w:t xml:space="preserve">, and you must provide medical evidence of your illness or injury (in </w:t>
      </w:r>
      <w:proofErr w:type="gramStart"/>
      <w:r w:rsidRPr="003C5A52">
        <w:rPr>
          <w:rFonts w:ascii="Gotham Book" w:hAnsi="Gotham Book"/>
        </w:rPr>
        <w:t>English, or</w:t>
      </w:r>
      <w:proofErr w:type="gramEnd"/>
      <w:r w:rsidRPr="003C5A52">
        <w:rPr>
          <w:rFonts w:ascii="Gotham Book" w:hAnsi="Gotham Book"/>
        </w:rPr>
        <w:t xml:space="preserve"> translated into English if necessary). A certificate of sickness from a qualified doctor (whose identity and credentials we are entitled to validate) should be sufficient.</w:t>
      </w:r>
    </w:p>
    <w:p w14:paraId="0562CB0E" w14:textId="77777777" w:rsidR="00D47349" w:rsidRPr="003C5A52" w:rsidRDefault="00D47349">
      <w:pPr>
        <w:pStyle w:val="BodyText"/>
        <w:spacing w:before="6"/>
        <w:rPr>
          <w:rFonts w:ascii="Gotham Book" w:hAnsi="Gotham Book"/>
          <w:sz w:val="25"/>
        </w:rPr>
      </w:pPr>
    </w:p>
    <w:p w14:paraId="0EA89BEA" w14:textId="77777777" w:rsidR="00D47349" w:rsidRPr="003C5A52" w:rsidRDefault="00406C17">
      <w:pPr>
        <w:pStyle w:val="BodyText"/>
        <w:spacing w:before="1" w:line="244" w:lineRule="auto"/>
        <w:ind w:left="100" w:right="499"/>
        <w:rPr>
          <w:rFonts w:ascii="Gotham Book" w:hAnsi="Gotham Book"/>
        </w:rPr>
      </w:pPr>
      <w:r w:rsidRPr="003C5A52">
        <w:rPr>
          <w:rFonts w:ascii="Gotham Book" w:hAnsi="Gotham Book"/>
        </w:rPr>
        <w:t>Failure to follow the above procedure will mean that we are unable to record your absence as sick leave and it will continue to be treated as holiday leave.</w:t>
      </w:r>
    </w:p>
    <w:p w14:paraId="34CE0A41" w14:textId="77777777" w:rsidR="00D47349" w:rsidRPr="003C5A52" w:rsidRDefault="00D47349">
      <w:pPr>
        <w:pStyle w:val="BodyText"/>
        <w:spacing w:before="6"/>
        <w:rPr>
          <w:rFonts w:ascii="Gotham Book" w:hAnsi="Gotham Book"/>
          <w:sz w:val="25"/>
        </w:rPr>
      </w:pPr>
    </w:p>
    <w:p w14:paraId="304B2293" w14:textId="77777777" w:rsidR="00D47349" w:rsidRPr="003C5A52" w:rsidRDefault="00406C17">
      <w:pPr>
        <w:pStyle w:val="BodyText"/>
        <w:spacing w:line="244" w:lineRule="auto"/>
        <w:ind w:left="100" w:right="210"/>
        <w:rPr>
          <w:rFonts w:ascii="Gotham Book" w:hAnsi="Gotham Book"/>
        </w:rPr>
      </w:pPr>
      <w:r w:rsidRPr="003C5A52">
        <w:rPr>
          <w:rFonts w:ascii="Gotham Book" w:hAnsi="Gotham Book"/>
        </w:rPr>
        <w:t xml:space="preserve">Once you have correctly followed this procedure and </w:t>
      </w:r>
      <w:r w:rsidR="004C3F82" w:rsidRPr="003C5A52">
        <w:rPr>
          <w:rFonts w:ascii="Gotham Book" w:hAnsi="Gotham Book"/>
        </w:rPr>
        <w:t>[</w:t>
      </w:r>
      <w:r w:rsidRPr="003C5A52">
        <w:rPr>
          <w:rFonts w:ascii="Gotham Book" w:hAnsi="Gotham Book"/>
          <w:highlight w:val="yellow"/>
        </w:rPr>
        <w:t>specify consent-provider</w:t>
      </w:r>
      <w:r w:rsidR="004C3F82" w:rsidRPr="003C5A52">
        <w:rPr>
          <w:rFonts w:ascii="Gotham Book" w:hAnsi="Gotham Book"/>
        </w:rPr>
        <w:t>]</w:t>
      </w:r>
      <w:r w:rsidRPr="003C5A52">
        <w:rPr>
          <w:rFonts w:ascii="Gotham Book" w:hAnsi="Gotham Book"/>
        </w:rPr>
        <w:t xml:space="preserve"> has confirmed that we are able to treat it as sick leave, you can submit a fresh holiday request in the usual manner (described in Part II below).</w:t>
      </w:r>
    </w:p>
    <w:p w14:paraId="62EBF3C5" w14:textId="77777777" w:rsidR="00D47349" w:rsidRPr="003C5A52" w:rsidRDefault="00D47349">
      <w:pPr>
        <w:pStyle w:val="BodyText"/>
        <w:spacing w:before="4"/>
        <w:rPr>
          <w:rFonts w:ascii="Gotham Book" w:hAnsi="Gotham Book"/>
          <w:sz w:val="32"/>
        </w:rPr>
      </w:pPr>
    </w:p>
    <w:p w14:paraId="5BF1FAA8" w14:textId="77777777" w:rsidR="00D47349" w:rsidRPr="003C5A52" w:rsidRDefault="00406C17">
      <w:pPr>
        <w:pStyle w:val="Heading2"/>
        <w:numPr>
          <w:ilvl w:val="0"/>
          <w:numId w:val="3"/>
        </w:numPr>
        <w:tabs>
          <w:tab w:val="left" w:pos="501"/>
        </w:tabs>
        <w:ind w:left="500" w:hanging="401"/>
        <w:rPr>
          <w:rFonts w:ascii="Gotham Book" w:hAnsi="Gotham Book"/>
        </w:rPr>
      </w:pPr>
      <w:r w:rsidRPr="003C5A52">
        <w:rPr>
          <w:rFonts w:ascii="Gotham Book" w:hAnsi="Gotham Book"/>
        </w:rPr>
        <w:t>Sickness before and during your holiday period</w:t>
      </w:r>
    </w:p>
    <w:p w14:paraId="1133E7CD" w14:textId="77777777" w:rsidR="003C5A52" w:rsidRPr="003C5A52" w:rsidRDefault="003C5A52">
      <w:pPr>
        <w:pStyle w:val="BodyText"/>
        <w:spacing w:before="70" w:line="244" w:lineRule="auto"/>
        <w:ind w:left="100" w:right="175"/>
        <w:rPr>
          <w:rFonts w:ascii="Gotham Book" w:hAnsi="Gotham Book"/>
        </w:rPr>
      </w:pPr>
    </w:p>
    <w:p w14:paraId="0DD8C06A" w14:textId="2BF28062" w:rsidR="00D47349" w:rsidRPr="003C5A52" w:rsidRDefault="00406C17">
      <w:pPr>
        <w:pStyle w:val="BodyText"/>
        <w:spacing w:before="70" w:line="244" w:lineRule="auto"/>
        <w:ind w:left="100" w:right="175"/>
        <w:rPr>
          <w:rFonts w:ascii="Gotham Book" w:hAnsi="Gotham Book"/>
        </w:rPr>
      </w:pPr>
      <w:r w:rsidRPr="003C5A52">
        <w:rPr>
          <w:rFonts w:ascii="Gotham Book" w:hAnsi="Gotham Book"/>
        </w:rPr>
        <w:t>If you are already on sick leave at the start of a scheduled holiday period, then if you are able to demonstrate that you would not have been fit to work for any time during that sick leave, you may also be entitled to reclaim the affected days of your holiday.</w:t>
      </w:r>
    </w:p>
    <w:p w14:paraId="2946DB82" w14:textId="77777777" w:rsidR="00D47349" w:rsidRPr="003C5A52" w:rsidRDefault="00D47349">
      <w:pPr>
        <w:pStyle w:val="BodyText"/>
        <w:spacing w:before="6"/>
        <w:rPr>
          <w:rFonts w:ascii="Gotham Book" w:hAnsi="Gotham Book"/>
          <w:sz w:val="25"/>
        </w:rPr>
      </w:pPr>
    </w:p>
    <w:p w14:paraId="2F5E97F2" w14:textId="77777777" w:rsidR="00D47349" w:rsidRPr="003C5A52" w:rsidRDefault="00406C17">
      <w:pPr>
        <w:pStyle w:val="BodyText"/>
        <w:spacing w:before="1" w:line="244" w:lineRule="auto"/>
        <w:ind w:left="100" w:right="577"/>
        <w:rPr>
          <w:rFonts w:ascii="Gotham Book" w:hAnsi="Gotham Book"/>
        </w:rPr>
      </w:pPr>
      <w:r w:rsidRPr="003C5A52">
        <w:rPr>
          <w:rFonts w:ascii="Gotham Book" w:hAnsi="Gotham Book"/>
        </w:rPr>
        <w:t xml:space="preserve">To secure this entitlement to reclaim the affected days, you must provide </w:t>
      </w:r>
      <w:r w:rsidR="004C3F82" w:rsidRPr="003C5A52">
        <w:rPr>
          <w:rFonts w:ascii="Gotham Book" w:hAnsi="Gotham Book"/>
        </w:rPr>
        <w:t>[</w:t>
      </w:r>
      <w:r w:rsidRPr="003C5A52">
        <w:rPr>
          <w:rFonts w:ascii="Gotham Book" w:hAnsi="Gotham Book"/>
          <w:highlight w:val="yellow"/>
        </w:rPr>
        <w:t>specify consent-provider</w:t>
      </w:r>
      <w:r w:rsidR="004C3F82" w:rsidRPr="003C5A52">
        <w:rPr>
          <w:rFonts w:ascii="Gotham Book" w:hAnsi="Gotham Book"/>
        </w:rPr>
        <w:t>]</w:t>
      </w:r>
      <w:r w:rsidRPr="003C5A52">
        <w:rPr>
          <w:rFonts w:ascii="Gotham Book" w:hAnsi="Gotham Book"/>
        </w:rPr>
        <w:t xml:space="preserve"> with medical evidence of your sickness. A certificate of sickness from a qualified doctor (whose identity and credentials we are entitled to validate) should be sufficient.</w:t>
      </w:r>
    </w:p>
    <w:p w14:paraId="5997CC1D" w14:textId="77777777" w:rsidR="00D47349" w:rsidRPr="003C5A52" w:rsidRDefault="00D47349">
      <w:pPr>
        <w:pStyle w:val="BodyText"/>
        <w:spacing w:before="6"/>
        <w:rPr>
          <w:rFonts w:ascii="Gotham Book" w:hAnsi="Gotham Book"/>
          <w:sz w:val="25"/>
        </w:rPr>
      </w:pPr>
    </w:p>
    <w:p w14:paraId="57C5D160" w14:textId="77777777" w:rsidR="00D47349" w:rsidRPr="003C5A52" w:rsidRDefault="00406C17">
      <w:pPr>
        <w:pStyle w:val="BodyText"/>
        <w:ind w:left="100"/>
        <w:rPr>
          <w:rFonts w:ascii="Gotham Book" w:hAnsi="Gotham Book"/>
        </w:rPr>
      </w:pPr>
      <w:r w:rsidRPr="003C5A52">
        <w:rPr>
          <w:rFonts w:ascii="Gotham Book" w:hAnsi="Gotham Book"/>
        </w:rPr>
        <w:t>You should ensure that you follow the procedure outlined at section 10 above.</w:t>
      </w:r>
    </w:p>
    <w:p w14:paraId="110FFD37" w14:textId="77777777" w:rsidR="00D47349" w:rsidRPr="003C5A52" w:rsidRDefault="00D47349">
      <w:pPr>
        <w:pStyle w:val="BodyText"/>
        <w:spacing w:before="9"/>
        <w:rPr>
          <w:rFonts w:ascii="Gotham Book" w:hAnsi="Gotham Book"/>
          <w:sz w:val="32"/>
        </w:rPr>
      </w:pPr>
    </w:p>
    <w:p w14:paraId="5FFD78CE" w14:textId="77777777" w:rsidR="00D47349" w:rsidRPr="003C5A52" w:rsidRDefault="00406C17">
      <w:pPr>
        <w:pStyle w:val="Heading2"/>
        <w:numPr>
          <w:ilvl w:val="0"/>
          <w:numId w:val="3"/>
        </w:numPr>
        <w:tabs>
          <w:tab w:val="left" w:pos="501"/>
        </w:tabs>
        <w:ind w:left="500" w:hanging="401"/>
        <w:rPr>
          <w:rFonts w:ascii="Gotham Book" w:hAnsi="Gotham Book"/>
        </w:rPr>
      </w:pPr>
      <w:r w:rsidRPr="003C5A52">
        <w:rPr>
          <w:rFonts w:ascii="Gotham Book" w:hAnsi="Gotham Book"/>
        </w:rPr>
        <w:t>Payment arrangements for sickness during a holiday</w:t>
      </w:r>
    </w:p>
    <w:p w14:paraId="6B699379" w14:textId="77777777" w:rsidR="00D47349" w:rsidRPr="003C5A52" w:rsidRDefault="00D47349">
      <w:pPr>
        <w:pStyle w:val="BodyText"/>
        <w:spacing w:before="4"/>
        <w:rPr>
          <w:rFonts w:ascii="Gotham Book" w:hAnsi="Gotham Book"/>
          <w:b/>
          <w:sz w:val="26"/>
        </w:rPr>
      </w:pPr>
    </w:p>
    <w:p w14:paraId="1A080D6D" w14:textId="77777777" w:rsidR="00D47349" w:rsidRPr="003C5A52" w:rsidRDefault="00406C17">
      <w:pPr>
        <w:pStyle w:val="BodyText"/>
        <w:spacing w:line="244" w:lineRule="auto"/>
        <w:ind w:left="100" w:right="154"/>
        <w:rPr>
          <w:rFonts w:ascii="Gotham Book" w:hAnsi="Gotham Book"/>
        </w:rPr>
      </w:pPr>
      <w:r w:rsidRPr="003C5A52">
        <w:rPr>
          <w:rFonts w:ascii="Gotham Book" w:hAnsi="Gotham Book"/>
        </w:rPr>
        <w:t xml:space="preserve">If you are sick during your paid holiday leave, and you are </w:t>
      </w:r>
      <w:proofErr w:type="spellStart"/>
      <w:r w:rsidRPr="003C5A52">
        <w:rPr>
          <w:rFonts w:ascii="Gotham Book" w:hAnsi="Gotham Book"/>
        </w:rPr>
        <w:t>authorised</w:t>
      </w:r>
      <w:proofErr w:type="spellEnd"/>
      <w:r w:rsidRPr="003C5A52">
        <w:rPr>
          <w:rFonts w:ascii="Gotham Book" w:hAnsi="Gotham Book"/>
        </w:rPr>
        <w:t xml:space="preserve"> by </w:t>
      </w:r>
      <w:r w:rsidR="004C3F82" w:rsidRPr="003C5A52">
        <w:rPr>
          <w:rFonts w:ascii="Gotham Book" w:hAnsi="Gotham Book"/>
        </w:rPr>
        <w:t>[</w:t>
      </w:r>
      <w:r w:rsidRPr="000D4F9C">
        <w:rPr>
          <w:rFonts w:ascii="Gotham Book" w:hAnsi="Gotham Book"/>
          <w:highlight w:val="yellow"/>
        </w:rPr>
        <w:t>specify consent-provider</w:t>
      </w:r>
      <w:r w:rsidR="004C3F82" w:rsidRPr="003C5A52">
        <w:rPr>
          <w:rFonts w:ascii="Gotham Book" w:hAnsi="Gotham Book"/>
        </w:rPr>
        <w:t>]</w:t>
      </w:r>
      <w:r w:rsidRPr="003C5A52">
        <w:rPr>
          <w:rFonts w:ascii="Gotham Book" w:hAnsi="Gotham Book"/>
        </w:rPr>
        <w:t xml:space="preserve"> to take the time that you were actually sick as sick leave, we may pay you for sick pay during this absence, rather than holiday pay, for those affected days.</w:t>
      </w:r>
    </w:p>
    <w:p w14:paraId="3FE9F23F" w14:textId="77777777" w:rsidR="00D47349" w:rsidRPr="003C5A52" w:rsidRDefault="00D47349">
      <w:pPr>
        <w:pStyle w:val="BodyText"/>
        <w:spacing w:before="7"/>
        <w:rPr>
          <w:rFonts w:ascii="Gotham Book" w:hAnsi="Gotham Book"/>
          <w:sz w:val="25"/>
        </w:rPr>
      </w:pPr>
    </w:p>
    <w:p w14:paraId="2E41F9CE" w14:textId="77777777" w:rsidR="00D47349" w:rsidRPr="003C5A52" w:rsidRDefault="00406C17">
      <w:pPr>
        <w:pStyle w:val="BodyText"/>
        <w:spacing w:line="244" w:lineRule="auto"/>
        <w:ind w:left="100" w:right="444"/>
        <w:rPr>
          <w:rFonts w:ascii="Gotham Book" w:hAnsi="Gotham Book"/>
        </w:rPr>
      </w:pPr>
      <w:r w:rsidRPr="003C5A52">
        <w:rPr>
          <w:rFonts w:ascii="Gotham Book" w:hAnsi="Gotham Book"/>
        </w:rPr>
        <w:t xml:space="preserve">You will need to qualify for this sick pay according to </w:t>
      </w:r>
      <w:r w:rsidR="004C3F82" w:rsidRPr="003C5A52">
        <w:rPr>
          <w:rFonts w:ascii="Gotham Book" w:hAnsi="Gotham Book"/>
        </w:rPr>
        <w:t>[</w:t>
      </w:r>
      <w:r w:rsidRPr="000D4F9C">
        <w:rPr>
          <w:rFonts w:ascii="Gotham Book" w:hAnsi="Gotham Book"/>
          <w:highlight w:val="yellow"/>
        </w:rPr>
        <w:t>our sick pay policy</w:t>
      </w:r>
      <w:r w:rsidR="004C3F82" w:rsidRPr="000D4F9C">
        <w:rPr>
          <w:rFonts w:ascii="Gotham Book" w:hAnsi="Gotham Book"/>
          <w:highlight w:val="yellow"/>
        </w:rPr>
        <w:t xml:space="preserve"> OR </w:t>
      </w:r>
      <w:r w:rsidRPr="000D4F9C">
        <w:rPr>
          <w:rFonts w:ascii="Gotham Book" w:hAnsi="Gotham Book"/>
          <w:highlight w:val="yellow"/>
        </w:rPr>
        <w:t>the terms of your employment contract</w:t>
      </w:r>
      <w:r w:rsidR="004C3F82" w:rsidRPr="003C5A52">
        <w:rPr>
          <w:rFonts w:ascii="Gotham Book" w:hAnsi="Gotham Book"/>
        </w:rPr>
        <w:t>]</w:t>
      </w:r>
      <w:r w:rsidRPr="003C5A52">
        <w:rPr>
          <w:rFonts w:ascii="Gotham Book" w:hAnsi="Gotham Book"/>
        </w:rPr>
        <w:t xml:space="preserve"> and you must follow the procedures outlined at section 10 and 11 above to be eligible for this.</w:t>
      </w:r>
    </w:p>
    <w:p w14:paraId="1F72F646" w14:textId="77777777" w:rsidR="00D47349" w:rsidRPr="003C5A52" w:rsidRDefault="00D47349">
      <w:pPr>
        <w:pStyle w:val="BodyText"/>
        <w:spacing w:before="4"/>
        <w:rPr>
          <w:rFonts w:ascii="Gotham Book" w:hAnsi="Gotham Book"/>
          <w:sz w:val="32"/>
        </w:rPr>
      </w:pPr>
    </w:p>
    <w:p w14:paraId="6668B8DF" w14:textId="77777777" w:rsidR="00D47349" w:rsidRPr="003C5A52" w:rsidRDefault="00406C17">
      <w:pPr>
        <w:pStyle w:val="Heading2"/>
        <w:numPr>
          <w:ilvl w:val="0"/>
          <w:numId w:val="3"/>
        </w:numPr>
        <w:tabs>
          <w:tab w:val="left" w:pos="501"/>
        </w:tabs>
        <w:ind w:left="500" w:hanging="401"/>
        <w:rPr>
          <w:rFonts w:ascii="Gotham Book" w:hAnsi="Gotham Book"/>
        </w:rPr>
      </w:pPr>
      <w:r w:rsidRPr="003C5A52">
        <w:rPr>
          <w:rFonts w:ascii="Gotham Book" w:hAnsi="Gotham Book"/>
        </w:rPr>
        <w:t>You must be accurate and truthful in recording sick leave and holiday leave</w:t>
      </w:r>
    </w:p>
    <w:p w14:paraId="08CE6F91" w14:textId="77777777" w:rsidR="00D47349" w:rsidRPr="003C5A52" w:rsidRDefault="00D47349">
      <w:pPr>
        <w:pStyle w:val="BodyText"/>
        <w:spacing w:before="5"/>
        <w:rPr>
          <w:rFonts w:ascii="Gotham Book" w:hAnsi="Gotham Book"/>
          <w:b/>
          <w:sz w:val="26"/>
        </w:rPr>
      </w:pPr>
    </w:p>
    <w:p w14:paraId="0B8E992D" w14:textId="77777777" w:rsidR="00D47349" w:rsidRPr="003C5A52" w:rsidRDefault="00406C17">
      <w:pPr>
        <w:pStyle w:val="BodyText"/>
        <w:spacing w:line="244" w:lineRule="auto"/>
        <w:ind w:left="100" w:right="221"/>
        <w:rPr>
          <w:rFonts w:ascii="Gotham Book" w:hAnsi="Gotham Book"/>
        </w:rPr>
      </w:pPr>
      <w:r w:rsidRPr="003C5A52">
        <w:rPr>
          <w:rFonts w:ascii="Gotham Book" w:hAnsi="Gotham Book"/>
        </w:rPr>
        <w:t xml:space="preserve">We are entitled to treat any abuse of this policy (including dishonesty in the submission of requests and/or sickness notifications) as a disciplinary matter, which will be handled by us according to </w:t>
      </w:r>
      <w:r w:rsidR="004C3F82" w:rsidRPr="003C5A52">
        <w:rPr>
          <w:rFonts w:ascii="Gotham Book" w:hAnsi="Gotham Book"/>
        </w:rPr>
        <w:t>[</w:t>
      </w:r>
      <w:r w:rsidRPr="000D4F9C">
        <w:rPr>
          <w:rFonts w:ascii="Gotham Book" w:hAnsi="Gotham Book"/>
          <w:highlight w:val="yellow"/>
        </w:rPr>
        <w:t>name of business’s</w:t>
      </w:r>
      <w:r w:rsidR="004C3F82" w:rsidRPr="003C5A52">
        <w:rPr>
          <w:rFonts w:ascii="Gotham Book" w:hAnsi="Gotham Book"/>
        </w:rPr>
        <w:t>]</w:t>
      </w:r>
      <w:r w:rsidRPr="003C5A52">
        <w:rPr>
          <w:rFonts w:ascii="Gotham Book" w:hAnsi="Gotham Book"/>
        </w:rPr>
        <w:t xml:space="preserve"> disciplinary policy.</w:t>
      </w:r>
    </w:p>
    <w:p w14:paraId="61CDCEAD" w14:textId="77777777" w:rsidR="00D47349" w:rsidRPr="000D4F9C" w:rsidRDefault="00D47349">
      <w:pPr>
        <w:pStyle w:val="BodyText"/>
        <w:spacing w:before="4"/>
        <w:rPr>
          <w:rFonts w:ascii="Gotham Book" w:hAnsi="Gotham Book"/>
          <w:sz w:val="32"/>
        </w:rPr>
      </w:pPr>
    </w:p>
    <w:p w14:paraId="14092CDB" w14:textId="77777777" w:rsidR="00D47349" w:rsidRPr="000D4F9C" w:rsidRDefault="00406C17">
      <w:pPr>
        <w:pStyle w:val="Heading2"/>
        <w:numPr>
          <w:ilvl w:val="0"/>
          <w:numId w:val="3"/>
        </w:numPr>
        <w:tabs>
          <w:tab w:val="left" w:pos="501"/>
        </w:tabs>
        <w:ind w:left="500" w:hanging="401"/>
        <w:rPr>
          <w:rFonts w:ascii="Gotham Book" w:hAnsi="Gotham Book"/>
        </w:rPr>
      </w:pPr>
      <w:r w:rsidRPr="000D4F9C">
        <w:rPr>
          <w:rFonts w:ascii="Gotham Book" w:hAnsi="Gotham Book"/>
        </w:rPr>
        <w:t>Holiday entitlement during long-term absences?</w:t>
      </w:r>
    </w:p>
    <w:p w14:paraId="6BB9E253" w14:textId="77777777" w:rsidR="00D47349" w:rsidRPr="000D4F9C" w:rsidRDefault="00D47349">
      <w:pPr>
        <w:pStyle w:val="BodyText"/>
        <w:spacing w:before="4"/>
        <w:rPr>
          <w:rFonts w:ascii="Gotham Book" w:hAnsi="Gotham Book"/>
          <w:b/>
          <w:sz w:val="26"/>
        </w:rPr>
      </w:pPr>
    </w:p>
    <w:p w14:paraId="1CD72BF2" w14:textId="77777777" w:rsidR="00D47349" w:rsidRPr="000D4F9C" w:rsidRDefault="00406C17">
      <w:pPr>
        <w:pStyle w:val="BodyText"/>
        <w:ind w:left="100"/>
        <w:rPr>
          <w:rFonts w:ascii="Gotham Book" w:hAnsi="Gotham Book"/>
        </w:rPr>
      </w:pPr>
      <w:r w:rsidRPr="000D4F9C">
        <w:rPr>
          <w:rFonts w:ascii="Gotham Book" w:hAnsi="Gotham Book"/>
        </w:rPr>
        <w:t>You’ll be entitled to accrue holiday leave if you’re off work on a long-term basis, for any of the following reasons:</w:t>
      </w:r>
    </w:p>
    <w:p w14:paraId="31A8EA3D" w14:textId="77777777" w:rsidR="00D47349" w:rsidRPr="000D4F9C" w:rsidRDefault="00406C17">
      <w:pPr>
        <w:pStyle w:val="ListParagraph"/>
        <w:numPr>
          <w:ilvl w:val="0"/>
          <w:numId w:val="2"/>
        </w:numPr>
        <w:tabs>
          <w:tab w:val="left" w:pos="623"/>
        </w:tabs>
        <w:spacing w:before="185"/>
        <w:rPr>
          <w:rFonts w:ascii="Gotham Book" w:hAnsi="Gotham Book"/>
          <w:sz w:val="20"/>
        </w:rPr>
      </w:pPr>
      <w:r w:rsidRPr="000D4F9C">
        <w:rPr>
          <w:rFonts w:ascii="Gotham Book" w:hAnsi="Gotham Book"/>
          <w:sz w:val="20"/>
        </w:rPr>
        <w:t>Sick leave</w:t>
      </w:r>
    </w:p>
    <w:p w14:paraId="0F8A72FB" w14:textId="77777777" w:rsidR="00D47349" w:rsidRPr="000D4F9C" w:rsidRDefault="00406C17">
      <w:pPr>
        <w:pStyle w:val="ListParagraph"/>
        <w:numPr>
          <w:ilvl w:val="0"/>
          <w:numId w:val="2"/>
        </w:numPr>
        <w:tabs>
          <w:tab w:val="left" w:pos="623"/>
        </w:tabs>
        <w:spacing w:before="85"/>
        <w:rPr>
          <w:rFonts w:ascii="Gotham Book" w:hAnsi="Gotham Book"/>
          <w:sz w:val="20"/>
        </w:rPr>
      </w:pPr>
      <w:r w:rsidRPr="000D4F9C">
        <w:rPr>
          <w:rFonts w:ascii="Gotham Book" w:hAnsi="Gotham Book"/>
          <w:sz w:val="20"/>
        </w:rPr>
        <w:t>Maternity or paternity leave</w:t>
      </w:r>
    </w:p>
    <w:p w14:paraId="460F3DAC" w14:textId="77777777" w:rsidR="00D47349" w:rsidRPr="000D4F9C" w:rsidRDefault="00406C17">
      <w:pPr>
        <w:pStyle w:val="ListParagraph"/>
        <w:numPr>
          <w:ilvl w:val="0"/>
          <w:numId w:val="2"/>
        </w:numPr>
        <w:tabs>
          <w:tab w:val="left" w:pos="623"/>
        </w:tabs>
        <w:spacing w:before="85"/>
        <w:rPr>
          <w:rFonts w:ascii="Gotham Book" w:hAnsi="Gotham Book"/>
          <w:sz w:val="20"/>
        </w:rPr>
      </w:pPr>
      <w:r w:rsidRPr="000D4F9C">
        <w:rPr>
          <w:rFonts w:ascii="Gotham Book" w:hAnsi="Gotham Book"/>
          <w:sz w:val="20"/>
        </w:rPr>
        <w:t>Adoption leave</w:t>
      </w:r>
    </w:p>
    <w:p w14:paraId="641608E0" w14:textId="77777777" w:rsidR="00D47349" w:rsidRPr="000D4F9C" w:rsidRDefault="00406C17">
      <w:pPr>
        <w:pStyle w:val="ListParagraph"/>
        <w:numPr>
          <w:ilvl w:val="0"/>
          <w:numId w:val="2"/>
        </w:numPr>
        <w:tabs>
          <w:tab w:val="left" w:pos="623"/>
        </w:tabs>
        <w:spacing w:before="85"/>
        <w:rPr>
          <w:rFonts w:ascii="Gotham Book" w:hAnsi="Gotham Book"/>
          <w:sz w:val="20"/>
        </w:rPr>
      </w:pPr>
      <w:r w:rsidRPr="000D4F9C">
        <w:rPr>
          <w:rFonts w:ascii="Gotham Book" w:hAnsi="Gotham Book"/>
          <w:sz w:val="20"/>
        </w:rPr>
        <w:t>Parental leave</w:t>
      </w:r>
    </w:p>
    <w:p w14:paraId="0EE68602" w14:textId="77777777" w:rsidR="00D47349" w:rsidRPr="000D4F9C" w:rsidRDefault="00406C17">
      <w:pPr>
        <w:pStyle w:val="ListParagraph"/>
        <w:numPr>
          <w:ilvl w:val="0"/>
          <w:numId w:val="2"/>
        </w:numPr>
        <w:tabs>
          <w:tab w:val="left" w:pos="623"/>
        </w:tabs>
        <w:spacing w:before="85"/>
        <w:rPr>
          <w:rFonts w:ascii="Gotham Book" w:hAnsi="Gotham Book"/>
          <w:sz w:val="20"/>
        </w:rPr>
      </w:pPr>
      <w:r w:rsidRPr="000D4F9C">
        <w:rPr>
          <w:rFonts w:ascii="Gotham Book" w:hAnsi="Gotham Book"/>
          <w:sz w:val="20"/>
        </w:rPr>
        <w:t>Shared parental leave</w:t>
      </w:r>
    </w:p>
    <w:p w14:paraId="23DE523C" w14:textId="77777777" w:rsidR="00D47349" w:rsidRPr="000D4F9C" w:rsidRDefault="00D47349">
      <w:pPr>
        <w:pStyle w:val="BodyText"/>
        <w:spacing w:before="5"/>
        <w:rPr>
          <w:rFonts w:ascii="Gotham Book" w:hAnsi="Gotham Book"/>
          <w:sz w:val="17"/>
        </w:rPr>
      </w:pPr>
    </w:p>
    <w:p w14:paraId="4E525301" w14:textId="77777777" w:rsidR="00D47349" w:rsidRPr="000D4F9C" w:rsidRDefault="00406C17">
      <w:pPr>
        <w:pStyle w:val="BodyText"/>
        <w:ind w:left="100"/>
        <w:rPr>
          <w:rFonts w:ascii="Gotham Book" w:hAnsi="Gotham Book"/>
        </w:rPr>
      </w:pPr>
      <w:r w:rsidRPr="000D4F9C">
        <w:rPr>
          <w:rFonts w:ascii="Gotham Book" w:hAnsi="Gotham Book"/>
        </w:rPr>
        <w:t xml:space="preserve">Unused holiday </w:t>
      </w:r>
      <w:r w:rsidR="006814E2" w:rsidRPr="000D4F9C">
        <w:rPr>
          <w:rFonts w:ascii="Gotham Book" w:hAnsi="Gotham Book"/>
        </w:rPr>
        <w:t>[</w:t>
      </w:r>
      <w:r w:rsidRPr="000D4F9C">
        <w:rPr>
          <w:rFonts w:ascii="Gotham Book" w:hAnsi="Gotham Book"/>
          <w:highlight w:val="yellow"/>
        </w:rPr>
        <w:t>relating to the 4-weeks leave under Regulation 13 only</w:t>
      </w:r>
      <w:r w:rsidR="006814E2" w:rsidRPr="000D4F9C">
        <w:rPr>
          <w:rFonts w:ascii="Gotham Book" w:hAnsi="Gotham Book"/>
        </w:rPr>
        <w:t>]</w:t>
      </w:r>
      <w:r w:rsidRPr="000D4F9C">
        <w:rPr>
          <w:rFonts w:ascii="Gotham Book" w:hAnsi="Gotham Book"/>
        </w:rPr>
        <w:t xml:space="preserve"> can be carried over to the next </w:t>
      </w:r>
      <w:r w:rsidRPr="000D4F9C">
        <w:rPr>
          <w:rFonts w:ascii="Gotham Book" w:hAnsi="Gotham Book"/>
        </w:rPr>
        <w:lastRenderedPageBreak/>
        <w:t>holiday year, if:</w:t>
      </w:r>
    </w:p>
    <w:p w14:paraId="7ADFBDF3" w14:textId="77777777" w:rsidR="00D47349" w:rsidRPr="000D4F9C" w:rsidRDefault="00406C17">
      <w:pPr>
        <w:pStyle w:val="ListParagraph"/>
        <w:numPr>
          <w:ilvl w:val="1"/>
          <w:numId w:val="3"/>
        </w:numPr>
        <w:tabs>
          <w:tab w:val="left" w:pos="723"/>
        </w:tabs>
        <w:spacing w:before="185"/>
        <w:rPr>
          <w:rFonts w:ascii="Gotham Book" w:hAnsi="Gotham Book"/>
          <w:sz w:val="20"/>
        </w:rPr>
      </w:pPr>
      <w:r w:rsidRPr="000D4F9C">
        <w:rPr>
          <w:rFonts w:ascii="Gotham Book" w:hAnsi="Gotham Book"/>
          <w:sz w:val="20"/>
        </w:rPr>
        <w:t>Your sick leave spans two holiday years or</w:t>
      </w:r>
    </w:p>
    <w:p w14:paraId="192A8900" w14:textId="77777777" w:rsidR="00D47349" w:rsidRPr="000D4F9C" w:rsidRDefault="00406C17">
      <w:pPr>
        <w:pStyle w:val="ListParagraph"/>
        <w:numPr>
          <w:ilvl w:val="1"/>
          <w:numId w:val="3"/>
        </w:numPr>
        <w:tabs>
          <w:tab w:val="left" w:pos="723"/>
        </w:tabs>
        <w:spacing w:before="85" w:line="326" w:lineRule="auto"/>
        <w:ind w:right="128"/>
        <w:rPr>
          <w:rFonts w:ascii="Gotham Book" w:hAnsi="Gotham Book"/>
          <w:sz w:val="20"/>
        </w:rPr>
      </w:pPr>
      <w:r w:rsidRPr="000D4F9C">
        <w:rPr>
          <w:rFonts w:ascii="Gotham Book" w:hAnsi="Gotham Book"/>
          <w:sz w:val="20"/>
        </w:rPr>
        <w:t xml:space="preserve">You return to work (from any type of leave) too near to the end of the current holiday year for </w:t>
      </w:r>
      <w:r w:rsidR="006814E2" w:rsidRPr="000D4F9C">
        <w:rPr>
          <w:rFonts w:ascii="Gotham Book" w:hAnsi="Gotham Book"/>
          <w:sz w:val="20"/>
        </w:rPr>
        <w:t>[</w:t>
      </w:r>
      <w:r w:rsidRPr="000D4F9C">
        <w:rPr>
          <w:rFonts w:ascii="Gotham Book" w:hAnsi="Gotham Book"/>
          <w:sz w:val="20"/>
          <w:highlight w:val="yellow"/>
        </w:rPr>
        <w:t xml:space="preserve">name of </w:t>
      </w:r>
      <w:r w:rsidRPr="000D4F9C">
        <w:rPr>
          <w:rFonts w:ascii="Gotham Book" w:hAnsi="Gotham Book"/>
          <w:spacing w:val="-3"/>
          <w:sz w:val="20"/>
          <w:highlight w:val="yellow"/>
        </w:rPr>
        <w:t>company</w:t>
      </w:r>
      <w:r w:rsidR="006814E2" w:rsidRPr="000D4F9C">
        <w:rPr>
          <w:rFonts w:ascii="Gotham Book" w:hAnsi="Gotham Book"/>
          <w:spacing w:val="-3"/>
          <w:sz w:val="20"/>
        </w:rPr>
        <w:t>]</w:t>
      </w:r>
      <w:r w:rsidRPr="000D4F9C">
        <w:rPr>
          <w:rFonts w:ascii="Gotham Book" w:hAnsi="Gotham Book"/>
          <w:spacing w:val="-3"/>
          <w:sz w:val="20"/>
        </w:rPr>
        <w:t xml:space="preserve"> </w:t>
      </w:r>
      <w:r w:rsidRPr="000D4F9C">
        <w:rPr>
          <w:rFonts w:ascii="Gotham Book" w:hAnsi="Gotham Book"/>
          <w:sz w:val="20"/>
        </w:rPr>
        <w:t>to accommodate you taking the holiday time you have accrued.</w:t>
      </w:r>
    </w:p>
    <w:p w14:paraId="7EDF10FA" w14:textId="77777777" w:rsidR="00D47349" w:rsidRPr="000D4F9C" w:rsidRDefault="00406C17">
      <w:pPr>
        <w:pStyle w:val="BodyText"/>
        <w:spacing w:before="121" w:line="244" w:lineRule="auto"/>
        <w:ind w:left="100" w:right="387"/>
        <w:rPr>
          <w:rFonts w:ascii="Gotham Book" w:hAnsi="Gotham Book"/>
        </w:rPr>
      </w:pPr>
      <w:r w:rsidRPr="000D4F9C">
        <w:rPr>
          <w:rFonts w:ascii="Gotham Book" w:hAnsi="Gotham Book"/>
        </w:rPr>
        <w:t xml:space="preserve">You will need to take any holiday accrued in these circumstances within 18 months of the holiday year in which you accrued it. If you do not take it within this period, your entitlement to it will expire. </w:t>
      </w:r>
      <w:r w:rsidR="006814E2" w:rsidRPr="000D4F9C">
        <w:rPr>
          <w:rFonts w:ascii="Gotham Book" w:hAnsi="Gotham Book"/>
        </w:rPr>
        <w:t>[</w:t>
      </w:r>
      <w:r w:rsidRPr="000D4F9C">
        <w:rPr>
          <w:rFonts w:ascii="Gotham Book" w:hAnsi="Gotham Book"/>
          <w:highlight w:val="yellow"/>
        </w:rPr>
        <w:t>Additional Regulation 13 or contractual leave may not be carried over.</w:t>
      </w:r>
      <w:r w:rsidR="006814E2" w:rsidRPr="000D4F9C">
        <w:rPr>
          <w:rFonts w:ascii="Gotham Book" w:hAnsi="Gotham Book"/>
        </w:rPr>
        <w:t>]</w:t>
      </w:r>
    </w:p>
    <w:p w14:paraId="52E56223" w14:textId="77777777" w:rsidR="00D47349" w:rsidRPr="000D4F9C" w:rsidRDefault="00D47349">
      <w:pPr>
        <w:pStyle w:val="BodyText"/>
        <w:spacing w:before="4"/>
        <w:rPr>
          <w:rFonts w:ascii="Gotham Book" w:hAnsi="Gotham Book"/>
          <w:sz w:val="32"/>
        </w:rPr>
      </w:pPr>
    </w:p>
    <w:p w14:paraId="0C6285F4" w14:textId="77777777" w:rsidR="00D47349" w:rsidRPr="000D4F9C" w:rsidRDefault="00406C17">
      <w:pPr>
        <w:pStyle w:val="Heading2"/>
        <w:ind w:left="100" w:firstLine="0"/>
        <w:rPr>
          <w:rFonts w:ascii="Gotham Book" w:hAnsi="Gotham Book"/>
        </w:rPr>
      </w:pPr>
      <w:r w:rsidRPr="000D4F9C">
        <w:rPr>
          <w:rFonts w:ascii="Gotham Book" w:hAnsi="Gotham Book"/>
        </w:rPr>
        <w:t>Shared parental leave (</w:t>
      </w:r>
      <w:proofErr w:type="spellStart"/>
      <w:r w:rsidRPr="000D4F9C">
        <w:rPr>
          <w:rFonts w:ascii="Gotham Book" w:hAnsi="Gotham Book"/>
        </w:rPr>
        <w:t>ShPL</w:t>
      </w:r>
      <w:proofErr w:type="spellEnd"/>
      <w:r w:rsidRPr="000D4F9C">
        <w:rPr>
          <w:rFonts w:ascii="Gotham Book" w:hAnsi="Gotham Book"/>
        </w:rPr>
        <w:t>) and holiday entitlement</w:t>
      </w:r>
    </w:p>
    <w:p w14:paraId="07547A01" w14:textId="77777777" w:rsidR="00D47349" w:rsidRPr="000D4F9C" w:rsidRDefault="00D47349">
      <w:pPr>
        <w:pStyle w:val="BodyText"/>
        <w:spacing w:before="4"/>
        <w:rPr>
          <w:rFonts w:ascii="Gotham Book" w:hAnsi="Gotham Book"/>
          <w:b/>
          <w:sz w:val="26"/>
        </w:rPr>
      </w:pPr>
    </w:p>
    <w:p w14:paraId="41038DDC" w14:textId="77777777" w:rsidR="00D47349" w:rsidRPr="000D4F9C" w:rsidRDefault="00406C17">
      <w:pPr>
        <w:pStyle w:val="BodyText"/>
        <w:ind w:left="100"/>
        <w:rPr>
          <w:rFonts w:ascii="Gotham Book" w:hAnsi="Gotham Book"/>
        </w:rPr>
      </w:pPr>
      <w:proofErr w:type="spellStart"/>
      <w:r w:rsidRPr="000D4F9C">
        <w:rPr>
          <w:rFonts w:ascii="Gotham Book" w:hAnsi="Gotham Book"/>
        </w:rPr>
        <w:t>ShPL</w:t>
      </w:r>
      <w:proofErr w:type="spellEnd"/>
      <w:r w:rsidRPr="000D4F9C">
        <w:rPr>
          <w:rFonts w:ascii="Gotham Book" w:hAnsi="Gotham Book"/>
        </w:rPr>
        <w:t xml:space="preserve"> is a period of leave that parents can share as they see fit.</w:t>
      </w:r>
    </w:p>
    <w:p w14:paraId="5043CB0F" w14:textId="77777777" w:rsidR="00D47349" w:rsidRPr="000D4F9C" w:rsidRDefault="00D47349">
      <w:pPr>
        <w:pStyle w:val="BodyText"/>
        <w:spacing w:before="11"/>
        <w:rPr>
          <w:rFonts w:ascii="Gotham Book" w:hAnsi="Gotham Book"/>
          <w:sz w:val="25"/>
        </w:rPr>
      </w:pPr>
    </w:p>
    <w:p w14:paraId="3D8DBB8A" w14:textId="77777777" w:rsidR="00D47349" w:rsidRPr="000D4F9C" w:rsidRDefault="00406C17">
      <w:pPr>
        <w:pStyle w:val="BodyText"/>
        <w:spacing w:line="244" w:lineRule="auto"/>
        <w:ind w:left="100" w:right="787"/>
        <w:rPr>
          <w:rFonts w:ascii="Gotham Book" w:hAnsi="Gotham Book"/>
        </w:rPr>
      </w:pPr>
      <w:r w:rsidRPr="000D4F9C">
        <w:rPr>
          <w:rFonts w:ascii="Gotham Book" w:hAnsi="Gotham Book"/>
        </w:rPr>
        <w:t xml:space="preserve">If you are the mother, you can choose to end your maternity leave and pay early and exchange your remaining entitlement for </w:t>
      </w:r>
      <w:proofErr w:type="spellStart"/>
      <w:r w:rsidRPr="000D4F9C">
        <w:rPr>
          <w:rFonts w:ascii="Gotham Book" w:hAnsi="Gotham Book"/>
        </w:rPr>
        <w:t>ShPL</w:t>
      </w:r>
      <w:proofErr w:type="spellEnd"/>
      <w:r w:rsidRPr="000D4F9C">
        <w:rPr>
          <w:rFonts w:ascii="Gotham Book" w:hAnsi="Gotham Book"/>
        </w:rPr>
        <w:t xml:space="preserve"> and shared parental pay (</w:t>
      </w:r>
      <w:proofErr w:type="spellStart"/>
      <w:r w:rsidRPr="000D4F9C">
        <w:rPr>
          <w:rFonts w:ascii="Gotham Book" w:hAnsi="Gotham Book"/>
        </w:rPr>
        <w:t>ShPP</w:t>
      </w:r>
      <w:proofErr w:type="spellEnd"/>
      <w:r w:rsidRPr="000D4F9C">
        <w:rPr>
          <w:rFonts w:ascii="Gotham Book" w:hAnsi="Gotham Book"/>
        </w:rPr>
        <w:t>).</w:t>
      </w:r>
    </w:p>
    <w:p w14:paraId="76081442" w14:textId="77777777" w:rsidR="003C5A52" w:rsidRPr="000D4F9C" w:rsidRDefault="003C5A52">
      <w:pPr>
        <w:pStyle w:val="BodyText"/>
        <w:spacing w:before="70" w:line="244" w:lineRule="auto"/>
        <w:ind w:left="100" w:right="266"/>
        <w:rPr>
          <w:rFonts w:ascii="Gotham Book" w:hAnsi="Gotham Book"/>
        </w:rPr>
      </w:pPr>
    </w:p>
    <w:p w14:paraId="1BC40BBC" w14:textId="740B7157" w:rsidR="00D47349" w:rsidRPr="000D4F9C" w:rsidRDefault="00406C17">
      <w:pPr>
        <w:pStyle w:val="BodyText"/>
        <w:spacing w:before="70" w:line="244" w:lineRule="auto"/>
        <w:ind w:left="100" w:right="266"/>
        <w:rPr>
          <w:rFonts w:ascii="Gotham Book" w:hAnsi="Gotham Book"/>
        </w:rPr>
      </w:pPr>
      <w:r w:rsidRPr="000D4F9C">
        <w:rPr>
          <w:rFonts w:ascii="Gotham Book" w:hAnsi="Gotham Book"/>
        </w:rPr>
        <w:t xml:space="preserve">As a minimum, you must take any period of compulsory maternity leave. After this, you can choose to terminate your entitlement and pay early and convert any remaining entitlement to SPL and </w:t>
      </w:r>
      <w:proofErr w:type="spellStart"/>
      <w:r w:rsidRPr="000D4F9C">
        <w:rPr>
          <w:rFonts w:ascii="Gotham Book" w:hAnsi="Gotham Book"/>
        </w:rPr>
        <w:t>ShPP</w:t>
      </w:r>
      <w:proofErr w:type="spellEnd"/>
      <w:r w:rsidRPr="000D4F9C">
        <w:rPr>
          <w:rFonts w:ascii="Gotham Book" w:hAnsi="Gotham Book"/>
        </w:rPr>
        <w:t>.</w:t>
      </w:r>
    </w:p>
    <w:p w14:paraId="6537F28F" w14:textId="77777777" w:rsidR="00D47349" w:rsidRPr="000D4F9C" w:rsidRDefault="00D47349">
      <w:pPr>
        <w:pStyle w:val="BodyText"/>
        <w:spacing w:before="6"/>
        <w:rPr>
          <w:rFonts w:ascii="Gotham Book" w:hAnsi="Gotham Book"/>
          <w:sz w:val="25"/>
        </w:rPr>
      </w:pPr>
    </w:p>
    <w:p w14:paraId="76130240" w14:textId="77777777" w:rsidR="00D47349" w:rsidRPr="000D4F9C" w:rsidRDefault="00406C17">
      <w:pPr>
        <w:pStyle w:val="BodyText"/>
        <w:spacing w:line="244" w:lineRule="auto"/>
        <w:ind w:left="100" w:right="464"/>
        <w:rPr>
          <w:rFonts w:ascii="Gotham Book" w:hAnsi="Gotham Book"/>
        </w:rPr>
      </w:pPr>
      <w:r w:rsidRPr="000D4F9C">
        <w:rPr>
          <w:rFonts w:ascii="Gotham Book" w:hAnsi="Gotham Book"/>
        </w:rPr>
        <w:t xml:space="preserve">In cases of adoption, if you’re the main adopter, you can also choose to end your adoption leave early and convert whatever entitlement is remaining into a right of SPL and </w:t>
      </w:r>
      <w:proofErr w:type="spellStart"/>
      <w:r w:rsidRPr="000D4F9C">
        <w:rPr>
          <w:rFonts w:ascii="Gotham Book" w:hAnsi="Gotham Book"/>
        </w:rPr>
        <w:t>ShPP</w:t>
      </w:r>
      <w:proofErr w:type="spellEnd"/>
      <w:r w:rsidRPr="000D4F9C">
        <w:rPr>
          <w:rFonts w:ascii="Gotham Book" w:hAnsi="Gotham Book"/>
        </w:rPr>
        <w:t>.</w:t>
      </w:r>
    </w:p>
    <w:p w14:paraId="6DFB9E20" w14:textId="77777777" w:rsidR="00D47349" w:rsidRPr="000D4F9C" w:rsidRDefault="00D47349">
      <w:pPr>
        <w:pStyle w:val="BodyText"/>
        <w:spacing w:before="7"/>
        <w:rPr>
          <w:rFonts w:ascii="Gotham Book" w:hAnsi="Gotham Book"/>
          <w:sz w:val="25"/>
        </w:rPr>
      </w:pPr>
    </w:p>
    <w:p w14:paraId="1BCC85F2" w14:textId="77777777" w:rsidR="00D47349" w:rsidRPr="000D4F9C" w:rsidRDefault="00406C17">
      <w:pPr>
        <w:pStyle w:val="BodyText"/>
        <w:spacing w:line="244" w:lineRule="auto"/>
        <w:ind w:left="100" w:right="188"/>
        <w:rPr>
          <w:rFonts w:ascii="Gotham Book" w:hAnsi="Gotham Book"/>
        </w:rPr>
      </w:pPr>
      <w:r w:rsidRPr="000D4F9C">
        <w:rPr>
          <w:rFonts w:ascii="Gotham Book" w:hAnsi="Gotham Book"/>
        </w:rPr>
        <w:t xml:space="preserve">Give </w:t>
      </w:r>
      <w:r w:rsidR="006814E2" w:rsidRPr="000D4F9C">
        <w:rPr>
          <w:rFonts w:ascii="Gotham Book" w:hAnsi="Gotham Book"/>
        </w:rPr>
        <w:t>[</w:t>
      </w:r>
      <w:r w:rsidRPr="000D4F9C">
        <w:rPr>
          <w:rFonts w:ascii="Gotham Book" w:hAnsi="Gotham Book"/>
          <w:highlight w:val="yellow"/>
        </w:rPr>
        <w:t>specify consent-provider</w:t>
      </w:r>
      <w:r w:rsidR="006814E2" w:rsidRPr="000D4F9C">
        <w:rPr>
          <w:rFonts w:ascii="Gotham Book" w:hAnsi="Gotham Book"/>
        </w:rPr>
        <w:t>]</w:t>
      </w:r>
      <w:r w:rsidRPr="000D4F9C">
        <w:rPr>
          <w:rFonts w:ascii="Gotham Book" w:hAnsi="Gotham Book"/>
        </w:rPr>
        <w:t xml:space="preserve"> as much notice as possible if you plan to take family-related leave that will cross over 2 holiday years. You may carry over into the next holiday year any holiday entitlement that it is impractical for you take before the start of your family leave. This covers your full annual leave entitlement.</w:t>
      </w:r>
    </w:p>
    <w:p w14:paraId="70DF9E56" w14:textId="77777777" w:rsidR="00D47349" w:rsidRPr="000D4F9C" w:rsidRDefault="00D47349">
      <w:pPr>
        <w:pStyle w:val="BodyText"/>
        <w:spacing w:before="7"/>
        <w:rPr>
          <w:rFonts w:ascii="Gotham Book" w:hAnsi="Gotham Book"/>
          <w:sz w:val="25"/>
        </w:rPr>
      </w:pPr>
    </w:p>
    <w:p w14:paraId="7377BA60" w14:textId="77777777" w:rsidR="00D47349" w:rsidRPr="000D4F9C" w:rsidRDefault="00406C17">
      <w:pPr>
        <w:pStyle w:val="BodyText"/>
        <w:spacing w:line="244" w:lineRule="auto"/>
        <w:ind w:left="100" w:right="377"/>
        <w:rPr>
          <w:rFonts w:ascii="Gotham Book" w:hAnsi="Gotham Book"/>
        </w:rPr>
      </w:pPr>
      <w:r w:rsidRPr="000D4F9C">
        <w:rPr>
          <w:rFonts w:ascii="Gotham Book" w:hAnsi="Gotham Book"/>
        </w:rPr>
        <w:t xml:space="preserve">Unless you agree an alternative arrangement with </w:t>
      </w:r>
      <w:r w:rsidR="006814E2" w:rsidRPr="000D4F9C">
        <w:rPr>
          <w:rFonts w:ascii="Gotham Book" w:hAnsi="Gotham Book"/>
        </w:rPr>
        <w:t>[</w:t>
      </w:r>
      <w:r w:rsidRPr="000D4F9C">
        <w:rPr>
          <w:rFonts w:ascii="Gotham Book" w:hAnsi="Gotham Book"/>
          <w:highlight w:val="yellow"/>
        </w:rPr>
        <w:t>specify consent-provider</w:t>
      </w:r>
      <w:r w:rsidR="006814E2" w:rsidRPr="000D4F9C">
        <w:rPr>
          <w:rFonts w:ascii="Gotham Book" w:hAnsi="Gotham Book"/>
        </w:rPr>
        <w:t>]</w:t>
      </w:r>
      <w:r w:rsidRPr="000D4F9C">
        <w:rPr>
          <w:rFonts w:ascii="Gotham Book" w:hAnsi="Gotham Book"/>
        </w:rPr>
        <w:t>, you must take any carried-over holiday entitlement within the holiday year in which you return to work.</w:t>
      </w:r>
    </w:p>
    <w:p w14:paraId="44E871BC" w14:textId="77777777" w:rsidR="00D47349" w:rsidRPr="000D4F9C" w:rsidRDefault="00D47349">
      <w:pPr>
        <w:pStyle w:val="BodyText"/>
        <w:spacing w:before="4"/>
        <w:rPr>
          <w:rFonts w:ascii="Gotham Book" w:hAnsi="Gotham Book"/>
          <w:sz w:val="32"/>
        </w:rPr>
      </w:pPr>
    </w:p>
    <w:p w14:paraId="677D1C1E" w14:textId="77777777" w:rsidR="00D47349" w:rsidRPr="000D4F9C" w:rsidRDefault="00406C17">
      <w:pPr>
        <w:pStyle w:val="Heading2"/>
        <w:numPr>
          <w:ilvl w:val="0"/>
          <w:numId w:val="3"/>
        </w:numPr>
        <w:tabs>
          <w:tab w:val="left" w:pos="501"/>
        </w:tabs>
        <w:ind w:left="500" w:hanging="401"/>
        <w:rPr>
          <w:rFonts w:ascii="Gotham Book" w:hAnsi="Gotham Book"/>
        </w:rPr>
      </w:pPr>
      <w:r w:rsidRPr="000D4F9C">
        <w:rPr>
          <w:rFonts w:ascii="Gotham Book" w:hAnsi="Gotham Book"/>
        </w:rPr>
        <w:t>Notice periods and holiday leave</w:t>
      </w:r>
    </w:p>
    <w:p w14:paraId="144A5D23" w14:textId="77777777" w:rsidR="00D47349" w:rsidRPr="000D4F9C" w:rsidRDefault="00D47349">
      <w:pPr>
        <w:pStyle w:val="BodyText"/>
        <w:spacing w:before="4"/>
        <w:rPr>
          <w:rFonts w:ascii="Gotham Book" w:hAnsi="Gotham Book"/>
          <w:b/>
          <w:sz w:val="26"/>
        </w:rPr>
      </w:pPr>
    </w:p>
    <w:p w14:paraId="3AAF7A84" w14:textId="77777777" w:rsidR="00D47349" w:rsidRPr="000D4F9C" w:rsidRDefault="00406C17">
      <w:pPr>
        <w:pStyle w:val="BodyText"/>
        <w:spacing w:line="244" w:lineRule="auto"/>
        <w:ind w:left="100" w:right="131"/>
        <w:rPr>
          <w:rFonts w:ascii="Gotham Book" w:hAnsi="Gotham Book"/>
        </w:rPr>
      </w:pPr>
      <w:r w:rsidRPr="000D4F9C">
        <w:rPr>
          <w:rFonts w:ascii="Gotham Book" w:hAnsi="Gotham Book"/>
        </w:rPr>
        <w:t>It doesn’t matter how your notice period is triggered. Whether you resign, or we serve you with notice, for any reason, we will usually require you to use up any of your accrued but untaken holiday entitlement as part of your notice period.</w:t>
      </w:r>
    </w:p>
    <w:p w14:paraId="738610EB" w14:textId="77777777" w:rsidR="00D47349" w:rsidRPr="000D4F9C" w:rsidRDefault="00D47349">
      <w:pPr>
        <w:pStyle w:val="BodyText"/>
        <w:spacing w:before="7"/>
        <w:rPr>
          <w:rFonts w:ascii="Gotham Book" w:hAnsi="Gotham Book"/>
          <w:sz w:val="25"/>
        </w:rPr>
      </w:pPr>
    </w:p>
    <w:p w14:paraId="01603A66" w14:textId="77777777" w:rsidR="00D47349" w:rsidRPr="000D4F9C" w:rsidRDefault="00406C17">
      <w:pPr>
        <w:pStyle w:val="BodyText"/>
        <w:spacing w:line="244" w:lineRule="auto"/>
        <w:ind w:left="100" w:right="209"/>
        <w:rPr>
          <w:rFonts w:ascii="Gotham Book" w:hAnsi="Gotham Book"/>
        </w:rPr>
      </w:pPr>
      <w:r w:rsidRPr="000D4F9C">
        <w:rPr>
          <w:rFonts w:ascii="Gotham Book" w:hAnsi="Gotham Book"/>
        </w:rPr>
        <w:t xml:space="preserve">In our discretion, we might decide to pay you in lieu of your accrued and outstanding holiday. Your holiday pay will be calculated at the rate of </w:t>
      </w:r>
      <w:r w:rsidR="006814E2" w:rsidRPr="000D4F9C">
        <w:rPr>
          <w:rFonts w:ascii="Gotham Book" w:hAnsi="Gotham Book"/>
        </w:rPr>
        <w:t>[</w:t>
      </w:r>
      <w:r w:rsidRPr="000D4F9C">
        <w:rPr>
          <w:rFonts w:ascii="Gotham Book" w:hAnsi="Gotham Book"/>
          <w:highlight w:val="yellow"/>
        </w:rPr>
        <w:t>1/260</w:t>
      </w:r>
      <w:r w:rsidRPr="000D4F9C">
        <w:rPr>
          <w:rFonts w:ascii="Gotham Book" w:hAnsi="Gotham Book"/>
          <w:highlight w:val="yellow"/>
          <w:vertAlign w:val="superscript"/>
        </w:rPr>
        <w:t>th</w:t>
      </w:r>
      <w:r w:rsidR="006814E2" w:rsidRPr="000D4F9C">
        <w:rPr>
          <w:rFonts w:ascii="Gotham Book" w:hAnsi="Gotham Book"/>
        </w:rPr>
        <w:t>]</w:t>
      </w:r>
      <w:r w:rsidRPr="000D4F9C">
        <w:rPr>
          <w:rFonts w:ascii="Gotham Book" w:hAnsi="Gotham Book"/>
        </w:rPr>
        <w:t xml:space="preserve"> of your basic salary for each day of outstanding holiday entitlement.</w:t>
      </w:r>
    </w:p>
    <w:p w14:paraId="637805D2" w14:textId="77777777" w:rsidR="00D47349" w:rsidRPr="000D4F9C" w:rsidRDefault="00D47349">
      <w:pPr>
        <w:pStyle w:val="BodyText"/>
        <w:spacing w:before="6"/>
        <w:rPr>
          <w:rFonts w:ascii="Gotham Book" w:hAnsi="Gotham Book"/>
          <w:sz w:val="25"/>
        </w:rPr>
      </w:pPr>
    </w:p>
    <w:p w14:paraId="7C529EBC" w14:textId="77777777" w:rsidR="00D47349" w:rsidRPr="000D4F9C" w:rsidRDefault="00406C17">
      <w:pPr>
        <w:pStyle w:val="BodyText"/>
        <w:spacing w:before="1"/>
        <w:ind w:left="100"/>
        <w:rPr>
          <w:rFonts w:ascii="Gotham Book" w:hAnsi="Gotham Book"/>
        </w:rPr>
      </w:pPr>
      <w:r w:rsidRPr="000D4F9C">
        <w:rPr>
          <w:rFonts w:ascii="Gotham Book" w:hAnsi="Gotham Book"/>
        </w:rPr>
        <w:t xml:space="preserve">Part-time employees will be paid at </w:t>
      </w:r>
      <w:r w:rsidR="006814E2" w:rsidRPr="000D4F9C">
        <w:rPr>
          <w:rFonts w:ascii="Gotham Book" w:hAnsi="Gotham Book"/>
        </w:rPr>
        <w:t>[</w:t>
      </w:r>
      <w:r w:rsidRPr="000D4F9C">
        <w:rPr>
          <w:rFonts w:ascii="Gotham Book" w:hAnsi="Gotham Book"/>
          <w:highlight w:val="yellow"/>
        </w:rPr>
        <w:t>1/260</w:t>
      </w:r>
      <w:r w:rsidRPr="000D4F9C">
        <w:rPr>
          <w:rFonts w:ascii="Gotham Book" w:hAnsi="Gotham Book"/>
          <w:highlight w:val="yellow"/>
          <w:vertAlign w:val="superscript"/>
        </w:rPr>
        <w:t>th</w:t>
      </w:r>
      <w:r w:rsidR="006814E2" w:rsidRPr="000D4F9C">
        <w:rPr>
          <w:rFonts w:ascii="Gotham Book" w:hAnsi="Gotham Book"/>
        </w:rPr>
        <w:t>]</w:t>
      </w:r>
      <w:r w:rsidRPr="000D4F9C">
        <w:rPr>
          <w:rFonts w:ascii="Gotham Book" w:hAnsi="Gotham Book"/>
        </w:rPr>
        <w:t xml:space="preserve"> of the equivalent full-time salary.</w:t>
      </w:r>
    </w:p>
    <w:p w14:paraId="463F29E8" w14:textId="77777777" w:rsidR="00D47349" w:rsidRPr="000D4F9C" w:rsidRDefault="00D47349">
      <w:pPr>
        <w:pStyle w:val="BodyText"/>
        <w:spacing w:before="11"/>
        <w:rPr>
          <w:rFonts w:ascii="Gotham Book" w:hAnsi="Gotham Book"/>
          <w:sz w:val="25"/>
        </w:rPr>
      </w:pPr>
    </w:p>
    <w:p w14:paraId="70D10CD8" w14:textId="77777777" w:rsidR="00D47349" w:rsidRPr="000D4F9C" w:rsidRDefault="00406C17">
      <w:pPr>
        <w:pStyle w:val="BodyText"/>
        <w:spacing w:line="244" w:lineRule="auto"/>
        <w:ind w:left="100" w:right="243"/>
        <w:rPr>
          <w:rFonts w:ascii="Gotham Book" w:hAnsi="Gotham Book"/>
        </w:rPr>
      </w:pPr>
      <w:r w:rsidRPr="000D4F9C">
        <w:rPr>
          <w:rFonts w:ascii="Gotham Book" w:hAnsi="Gotham Book"/>
        </w:rPr>
        <w:t xml:space="preserve">If by your final day of employment, (including your notice period), you have taken more holiday than your entitlement, we will deduct the amount owed by you, using the same </w:t>
      </w:r>
      <w:r w:rsidR="006814E2" w:rsidRPr="000D4F9C">
        <w:rPr>
          <w:rFonts w:ascii="Gotham Book" w:hAnsi="Gotham Book"/>
        </w:rPr>
        <w:t>[</w:t>
      </w:r>
      <w:r w:rsidRPr="000D4F9C">
        <w:rPr>
          <w:rFonts w:ascii="Gotham Book" w:hAnsi="Gotham Book"/>
          <w:highlight w:val="yellow"/>
        </w:rPr>
        <w:t>1/260</w:t>
      </w:r>
      <w:r w:rsidRPr="000D4F9C">
        <w:rPr>
          <w:rFonts w:ascii="Gotham Book" w:hAnsi="Gotham Book"/>
          <w:highlight w:val="yellow"/>
          <w:vertAlign w:val="superscript"/>
        </w:rPr>
        <w:t>th</w:t>
      </w:r>
      <w:r w:rsidR="006814E2" w:rsidRPr="000D4F9C">
        <w:rPr>
          <w:rFonts w:ascii="Gotham Book" w:hAnsi="Gotham Book"/>
        </w:rPr>
        <w:t>]</w:t>
      </w:r>
      <w:r w:rsidRPr="000D4F9C">
        <w:rPr>
          <w:rFonts w:ascii="Gotham Book" w:hAnsi="Gotham Book"/>
        </w:rPr>
        <w:t xml:space="preserve"> calculation, from the final salary payment that we make to you.</w:t>
      </w:r>
    </w:p>
    <w:p w14:paraId="3B7B4B86" w14:textId="77777777" w:rsidR="00D47349" w:rsidRPr="000D4F9C" w:rsidRDefault="00D47349">
      <w:pPr>
        <w:pStyle w:val="BodyText"/>
        <w:rPr>
          <w:rFonts w:ascii="Gotham Book" w:hAnsi="Gotham Book"/>
          <w:sz w:val="22"/>
        </w:rPr>
      </w:pPr>
    </w:p>
    <w:p w14:paraId="3912B217" w14:textId="77777777" w:rsidR="00D47349" w:rsidRPr="000D4F9C" w:rsidRDefault="00406C17">
      <w:pPr>
        <w:pStyle w:val="Heading1"/>
        <w:spacing w:before="166"/>
        <w:rPr>
          <w:rFonts w:ascii="Gotham Book" w:hAnsi="Gotham Book"/>
        </w:rPr>
      </w:pPr>
      <w:r w:rsidRPr="000D4F9C">
        <w:rPr>
          <w:rFonts w:ascii="Gotham Book" w:hAnsi="Gotham Book"/>
        </w:rPr>
        <w:t>Part II: Our procedure for requesting holiday leave</w:t>
      </w:r>
    </w:p>
    <w:p w14:paraId="61829076" w14:textId="77777777" w:rsidR="00D47349" w:rsidRPr="000D4F9C" w:rsidRDefault="00D47349">
      <w:pPr>
        <w:pStyle w:val="BodyText"/>
        <w:spacing w:before="7"/>
        <w:rPr>
          <w:rFonts w:ascii="Gotham Book" w:hAnsi="Gotham Book"/>
          <w:b/>
          <w:sz w:val="25"/>
        </w:rPr>
      </w:pPr>
    </w:p>
    <w:p w14:paraId="417779AB" w14:textId="77777777" w:rsidR="00D47349" w:rsidRPr="000D4F9C" w:rsidRDefault="00406C17">
      <w:pPr>
        <w:pStyle w:val="BodyText"/>
        <w:ind w:left="100"/>
        <w:rPr>
          <w:rFonts w:ascii="Gotham Book" w:hAnsi="Gotham Book"/>
        </w:rPr>
      </w:pPr>
      <w:r w:rsidRPr="000D4F9C">
        <w:rPr>
          <w:rFonts w:ascii="Gotham Book" w:hAnsi="Gotham Book"/>
        </w:rPr>
        <w:t>Please follow this procedure. It is designed to ensure fair and efficient management of holidays across all of our staff.</w:t>
      </w:r>
    </w:p>
    <w:p w14:paraId="725E28B4" w14:textId="77777777" w:rsidR="00D47349" w:rsidRPr="000D4F9C" w:rsidRDefault="00406C17">
      <w:pPr>
        <w:pStyle w:val="ListParagraph"/>
        <w:numPr>
          <w:ilvl w:val="0"/>
          <w:numId w:val="1"/>
        </w:numPr>
        <w:tabs>
          <w:tab w:val="left" w:pos="623"/>
        </w:tabs>
        <w:spacing w:before="185" w:line="326" w:lineRule="auto"/>
        <w:ind w:right="151"/>
        <w:rPr>
          <w:rFonts w:ascii="Gotham Book" w:hAnsi="Gotham Book"/>
          <w:sz w:val="20"/>
        </w:rPr>
      </w:pPr>
      <w:r w:rsidRPr="000D4F9C">
        <w:rPr>
          <w:rFonts w:ascii="Gotham Book" w:hAnsi="Gotham Book"/>
          <w:sz w:val="20"/>
        </w:rPr>
        <w:t xml:space="preserve">Submit your holiday request in writing to </w:t>
      </w:r>
      <w:r w:rsidR="006814E2" w:rsidRPr="000D4F9C">
        <w:rPr>
          <w:rFonts w:ascii="Gotham Book" w:hAnsi="Gotham Book"/>
          <w:sz w:val="20"/>
        </w:rPr>
        <w:t>[</w:t>
      </w:r>
      <w:r w:rsidRPr="000D4F9C">
        <w:rPr>
          <w:rFonts w:ascii="Gotham Book" w:hAnsi="Gotham Book"/>
          <w:sz w:val="20"/>
          <w:highlight w:val="yellow"/>
        </w:rPr>
        <w:t>please specify consent-provider</w:t>
      </w:r>
      <w:r w:rsidR="006814E2" w:rsidRPr="000D4F9C">
        <w:rPr>
          <w:rFonts w:ascii="Gotham Book" w:hAnsi="Gotham Book"/>
          <w:sz w:val="20"/>
        </w:rPr>
        <w:t>]</w:t>
      </w:r>
      <w:r w:rsidRPr="000D4F9C">
        <w:rPr>
          <w:rFonts w:ascii="Gotham Book" w:hAnsi="Gotham Book"/>
          <w:sz w:val="20"/>
        </w:rPr>
        <w:t xml:space="preserve">. </w:t>
      </w:r>
      <w:r w:rsidR="006814E2" w:rsidRPr="000D4F9C">
        <w:rPr>
          <w:rFonts w:ascii="Gotham Book" w:hAnsi="Gotham Book"/>
          <w:sz w:val="20"/>
        </w:rPr>
        <w:t>[</w:t>
      </w:r>
      <w:r w:rsidRPr="000D4F9C">
        <w:rPr>
          <w:rFonts w:ascii="Gotham Book" w:hAnsi="Gotham Book"/>
          <w:sz w:val="20"/>
          <w:highlight w:val="yellow"/>
        </w:rPr>
        <w:t xml:space="preserve">You may submit this request by </w:t>
      </w:r>
      <w:r w:rsidRPr="000D4F9C">
        <w:rPr>
          <w:rFonts w:ascii="Gotham Book" w:hAnsi="Gotham Book"/>
          <w:spacing w:val="-3"/>
          <w:sz w:val="20"/>
          <w:highlight w:val="yellow"/>
        </w:rPr>
        <w:t>email</w:t>
      </w:r>
      <w:r w:rsidR="006814E2" w:rsidRPr="000D4F9C">
        <w:rPr>
          <w:rFonts w:ascii="Gotham Book" w:hAnsi="Gotham Book"/>
          <w:spacing w:val="-3"/>
          <w:sz w:val="20"/>
          <w:highlight w:val="yellow"/>
        </w:rPr>
        <w:t xml:space="preserve"> OR </w:t>
      </w:r>
      <w:r w:rsidR="006814E2" w:rsidRPr="000D4F9C">
        <w:rPr>
          <w:rFonts w:ascii="Gotham Book" w:hAnsi="Gotham Book"/>
          <w:sz w:val="20"/>
          <w:highlight w:val="yellow"/>
        </w:rPr>
        <w:t>[s</w:t>
      </w:r>
      <w:r w:rsidRPr="000D4F9C">
        <w:rPr>
          <w:rFonts w:ascii="Gotham Book" w:hAnsi="Gotham Book"/>
          <w:sz w:val="20"/>
          <w:highlight w:val="yellow"/>
        </w:rPr>
        <w:t>pecify your preferred alternative</w:t>
      </w:r>
      <w:r w:rsidR="006814E2" w:rsidRPr="000D4F9C">
        <w:rPr>
          <w:rFonts w:ascii="Gotham Book" w:hAnsi="Gotham Book"/>
          <w:sz w:val="20"/>
        </w:rPr>
        <w:t>]]</w:t>
      </w:r>
    </w:p>
    <w:p w14:paraId="41BD81F3" w14:textId="77777777" w:rsidR="00D47349" w:rsidRPr="000D4F9C" w:rsidRDefault="00406C17">
      <w:pPr>
        <w:pStyle w:val="BodyText"/>
        <w:spacing w:before="1" w:line="326" w:lineRule="auto"/>
        <w:ind w:left="1144" w:right="177" w:hanging="123"/>
        <w:rPr>
          <w:rFonts w:ascii="Gotham Book" w:hAnsi="Gotham Book"/>
        </w:rPr>
      </w:pPr>
      <w:r w:rsidRPr="000D4F9C">
        <w:rPr>
          <w:rFonts w:ascii="Gotham Book" w:hAnsi="Gotham Book"/>
        </w:rPr>
        <w:lastRenderedPageBreak/>
        <w:t>- Give us the right amount of notice. You must give us as much notice as possible of your proposed holiday start and end times. We may not be able to process and/or approve your request if you give us notice that is less than twice the length of the time you want to take off (and legally, we are entitled to insist on this minimum notice period.)</w:t>
      </w:r>
    </w:p>
    <w:p w14:paraId="2BA226A1" w14:textId="77777777" w:rsidR="006814E2" w:rsidRPr="000D4F9C" w:rsidRDefault="006814E2">
      <w:pPr>
        <w:pStyle w:val="BodyText"/>
        <w:spacing w:before="1" w:line="326" w:lineRule="auto"/>
        <w:ind w:left="1144" w:right="177" w:hanging="123"/>
        <w:rPr>
          <w:rFonts w:ascii="Gotham Book" w:hAnsi="Gotham Book"/>
        </w:rPr>
      </w:pPr>
    </w:p>
    <w:p w14:paraId="1C1DD223" w14:textId="77777777" w:rsidR="00D47349" w:rsidRPr="000D4F9C" w:rsidRDefault="00406C17">
      <w:pPr>
        <w:pStyle w:val="ListParagraph"/>
        <w:numPr>
          <w:ilvl w:val="0"/>
          <w:numId w:val="1"/>
        </w:numPr>
        <w:tabs>
          <w:tab w:val="left" w:pos="623"/>
        </w:tabs>
        <w:spacing w:before="1" w:line="326" w:lineRule="auto"/>
        <w:ind w:right="305"/>
        <w:rPr>
          <w:rFonts w:ascii="Gotham Book" w:hAnsi="Gotham Book"/>
          <w:sz w:val="20"/>
        </w:rPr>
      </w:pPr>
      <w:r w:rsidRPr="000D4F9C">
        <w:rPr>
          <w:rFonts w:ascii="Gotham Book" w:hAnsi="Gotham Book"/>
          <w:sz w:val="20"/>
        </w:rPr>
        <w:t xml:space="preserve">All holiday requests, regardless of their duration, must be approved by </w:t>
      </w:r>
      <w:r w:rsidR="006814E2" w:rsidRPr="000D4F9C">
        <w:rPr>
          <w:rFonts w:ascii="Gotham Book" w:hAnsi="Gotham Book"/>
          <w:sz w:val="20"/>
        </w:rPr>
        <w:t>[</w:t>
      </w:r>
      <w:r w:rsidRPr="000D4F9C">
        <w:rPr>
          <w:rFonts w:ascii="Gotham Book" w:hAnsi="Gotham Book"/>
          <w:sz w:val="20"/>
          <w:highlight w:val="yellow"/>
        </w:rPr>
        <w:t>please specify consent-provider</w:t>
      </w:r>
      <w:r w:rsidR="006814E2" w:rsidRPr="000D4F9C">
        <w:rPr>
          <w:rFonts w:ascii="Gotham Book" w:hAnsi="Gotham Book"/>
          <w:sz w:val="20"/>
        </w:rPr>
        <w:t>]</w:t>
      </w:r>
      <w:r w:rsidRPr="000D4F9C">
        <w:rPr>
          <w:rFonts w:ascii="Gotham Book" w:hAnsi="Gotham Book"/>
          <w:sz w:val="20"/>
        </w:rPr>
        <w:t xml:space="preserve">. We strongly recommend that you do not confirm any bookings, incur any expenditure or make other commitments unless and until your holiday request has been approved in writing by </w:t>
      </w:r>
      <w:r w:rsidR="006814E2" w:rsidRPr="000D4F9C">
        <w:rPr>
          <w:rFonts w:ascii="Gotham Book" w:hAnsi="Gotham Book"/>
          <w:sz w:val="20"/>
        </w:rPr>
        <w:t>[</w:t>
      </w:r>
      <w:r w:rsidRPr="000D4F9C">
        <w:rPr>
          <w:rFonts w:ascii="Gotham Book" w:hAnsi="Gotham Book"/>
          <w:sz w:val="20"/>
          <w:highlight w:val="yellow"/>
        </w:rPr>
        <w:t>please specify consent-provider</w:t>
      </w:r>
      <w:r w:rsidR="006814E2" w:rsidRPr="000D4F9C">
        <w:rPr>
          <w:rFonts w:ascii="Gotham Book" w:hAnsi="Gotham Book"/>
          <w:sz w:val="20"/>
        </w:rPr>
        <w:t>]</w:t>
      </w:r>
      <w:r w:rsidRPr="000D4F9C">
        <w:rPr>
          <w:rFonts w:ascii="Gotham Book" w:hAnsi="Gotham Book"/>
          <w:sz w:val="20"/>
        </w:rPr>
        <w:t xml:space="preserve">. We </w:t>
      </w:r>
      <w:r w:rsidRPr="000D4F9C">
        <w:rPr>
          <w:rFonts w:ascii="Gotham Book" w:hAnsi="Gotham Book"/>
          <w:spacing w:val="-6"/>
          <w:sz w:val="20"/>
        </w:rPr>
        <w:t xml:space="preserve">are </w:t>
      </w:r>
      <w:r w:rsidRPr="000D4F9C">
        <w:rPr>
          <w:rFonts w:ascii="Gotham Book" w:hAnsi="Gotham Book"/>
          <w:sz w:val="20"/>
        </w:rPr>
        <w:t>unable to accept any responsibility for, or to assist you in managing or mitigating, losses that you may suffer because you have not waited for this written confirmation.</w:t>
      </w:r>
    </w:p>
    <w:p w14:paraId="17AD93B2" w14:textId="77777777" w:rsidR="006814E2" w:rsidRPr="000D4F9C" w:rsidRDefault="006814E2" w:rsidP="006814E2">
      <w:pPr>
        <w:tabs>
          <w:tab w:val="left" w:pos="623"/>
        </w:tabs>
        <w:spacing w:before="1" w:line="326" w:lineRule="auto"/>
        <w:ind w:right="305"/>
        <w:rPr>
          <w:rFonts w:ascii="Gotham Book" w:hAnsi="Gotham Book"/>
          <w:sz w:val="20"/>
        </w:rPr>
      </w:pPr>
    </w:p>
    <w:p w14:paraId="34721C55" w14:textId="77777777" w:rsidR="00D47349" w:rsidRPr="000D4F9C" w:rsidRDefault="00406C17">
      <w:pPr>
        <w:pStyle w:val="ListParagraph"/>
        <w:numPr>
          <w:ilvl w:val="0"/>
          <w:numId w:val="1"/>
        </w:numPr>
        <w:tabs>
          <w:tab w:val="left" w:pos="623"/>
        </w:tabs>
        <w:spacing w:before="2" w:line="326" w:lineRule="auto"/>
        <w:ind w:right="195"/>
        <w:rPr>
          <w:rFonts w:ascii="Gotham Book" w:hAnsi="Gotham Book"/>
          <w:sz w:val="20"/>
        </w:rPr>
      </w:pPr>
      <w:r w:rsidRPr="000D4F9C">
        <w:rPr>
          <w:rFonts w:ascii="Gotham Book" w:hAnsi="Gotham Book"/>
          <w:sz w:val="20"/>
        </w:rPr>
        <w:t xml:space="preserve">We operate a first-come-first-served approach to holiday requests wherever we can. Please note, however, </w:t>
      </w:r>
      <w:r w:rsidRPr="000D4F9C">
        <w:rPr>
          <w:rFonts w:ascii="Gotham Book" w:hAnsi="Gotham Book"/>
          <w:spacing w:val="-5"/>
          <w:sz w:val="20"/>
        </w:rPr>
        <w:t xml:space="preserve">that </w:t>
      </w:r>
      <w:r w:rsidRPr="000D4F9C">
        <w:rPr>
          <w:rFonts w:ascii="Gotham Book" w:hAnsi="Gotham Book"/>
          <w:sz w:val="20"/>
        </w:rPr>
        <w:t>so we can operate a fair process for everyone, during popular holiday periods, such as school holidays and festive or religious holidays, we may need to rotate leave entitlements and override our usual preference for the first-come-first-served system.</w:t>
      </w:r>
    </w:p>
    <w:p w14:paraId="0633BC88" w14:textId="77777777" w:rsidR="006814E2" w:rsidRPr="000D4F9C" w:rsidRDefault="00406C17" w:rsidP="006814E2">
      <w:pPr>
        <w:pStyle w:val="ListParagraph"/>
        <w:numPr>
          <w:ilvl w:val="0"/>
          <w:numId w:val="1"/>
        </w:numPr>
        <w:tabs>
          <w:tab w:val="left" w:pos="623"/>
        </w:tabs>
        <w:spacing w:before="70" w:line="326" w:lineRule="auto"/>
        <w:ind w:right="272"/>
        <w:rPr>
          <w:rFonts w:ascii="Gotham Book" w:hAnsi="Gotham Book"/>
          <w:sz w:val="20"/>
        </w:rPr>
      </w:pPr>
      <w:r w:rsidRPr="000D4F9C">
        <w:rPr>
          <w:rFonts w:ascii="Gotham Book" w:hAnsi="Gotham Book"/>
          <w:sz w:val="20"/>
        </w:rPr>
        <w:t xml:space="preserve">Wherever it is reasonable to do so (considering the impact on our business), and on condition that you have outstanding holiday entitlement left to take, we will </w:t>
      </w:r>
      <w:proofErr w:type="spellStart"/>
      <w:r w:rsidRPr="000D4F9C">
        <w:rPr>
          <w:rFonts w:ascii="Gotham Book" w:hAnsi="Gotham Book"/>
          <w:sz w:val="20"/>
        </w:rPr>
        <w:t>endeavour</w:t>
      </w:r>
      <w:proofErr w:type="spellEnd"/>
      <w:r w:rsidRPr="000D4F9C">
        <w:rPr>
          <w:rFonts w:ascii="Gotham Book" w:hAnsi="Gotham Book"/>
          <w:sz w:val="20"/>
        </w:rPr>
        <w:t xml:space="preserve"> to accommodate requests for time off to </w:t>
      </w:r>
      <w:r w:rsidRPr="000D4F9C">
        <w:rPr>
          <w:rFonts w:ascii="Gotham Book" w:hAnsi="Gotham Book"/>
          <w:spacing w:val="-3"/>
          <w:sz w:val="20"/>
        </w:rPr>
        <w:t xml:space="preserve">observe </w:t>
      </w:r>
      <w:r w:rsidRPr="000D4F9C">
        <w:rPr>
          <w:rFonts w:ascii="Gotham Book" w:hAnsi="Gotham Book"/>
          <w:sz w:val="20"/>
        </w:rPr>
        <w:t>religious occasions.</w:t>
      </w:r>
    </w:p>
    <w:p w14:paraId="66204FF1" w14:textId="77777777" w:rsidR="006814E2" w:rsidRPr="000D4F9C" w:rsidRDefault="006814E2" w:rsidP="006814E2">
      <w:pPr>
        <w:tabs>
          <w:tab w:val="left" w:pos="623"/>
        </w:tabs>
        <w:spacing w:before="70" w:line="326" w:lineRule="auto"/>
        <w:ind w:right="272"/>
        <w:rPr>
          <w:rFonts w:ascii="Gotham Book" w:hAnsi="Gotham Book"/>
          <w:sz w:val="20"/>
        </w:rPr>
      </w:pPr>
    </w:p>
    <w:p w14:paraId="1D973A2B" w14:textId="77777777" w:rsidR="00D47349" w:rsidRPr="000D4F9C" w:rsidRDefault="00406C17">
      <w:pPr>
        <w:pStyle w:val="ListParagraph"/>
        <w:numPr>
          <w:ilvl w:val="0"/>
          <w:numId w:val="1"/>
        </w:numPr>
        <w:tabs>
          <w:tab w:val="left" w:pos="623"/>
        </w:tabs>
        <w:spacing w:before="1" w:line="326" w:lineRule="auto"/>
        <w:ind w:right="262"/>
        <w:rPr>
          <w:rFonts w:ascii="Gotham Book" w:hAnsi="Gotham Book"/>
          <w:sz w:val="20"/>
        </w:rPr>
      </w:pPr>
      <w:r w:rsidRPr="000D4F9C">
        <w:rPr>
          <w:rFonts w:ascii="Gotham Book" w:hAnsi="Gotham Book"/>
          <w:sz w:val="20"/>
        </w:rPr>
        <w:t xml:space="preserve">We want you to take your holiday, and so if we are ever unable to approve a holiday request, we will always </w:t>
      </w:r>
      <w:proofErr w:type="spellStart"/>
      <w:r w:rsidRPr="000D4F9C">
        <w:rPr>
          <w:rFonts w:ascii="Gotham Book" w:hAnsi="Gotham Book"/>
          <w:sz w:val="20"/>
        </w:rPr>
        <w:t>endeavour</w:t>
      </w:r>
      <w:proofErr w:type="spellEnd"/>
      <w:r w:rsidRPr="000D4F9C">
        <w:rPr>
          <w:rFonts w:ascii="Gotham Book" w:hAnsi="Gotham Book"/>
          <w:sz w:val="20"/>
        </w:rPr>
        <w:t xml:space="preserve"> to help you find an alternative period for which you are eligible and that we can accommodate. However, if you decide to take time off and it has not been </w:t>
      </w:r>
      <w:proofErr w:type="spellStart"/>
      <w:r w:rsidRPr="000D4F9C">
        <w:rPr>
          <w:rFonts w:ascii="Gotham Book" w:hAnsi="Gotham Book"/>
          <w:sz w:val="20"/>
        </w:rPr>
        <w:t>authorised</w:t>
      </w:r>
      <w:proofErr w:type="spellEnd"/>
      <w:r w:rsidRPr="000D4F9C">
        <w:rPr>
          <w:rFonts w:ascii="Gotham Book" w:hAnsi="Gotham Book"/>
          <w:sz w:val="20"/>
        </w:rPr>
        <w:t xml:space="preserve"> according to this process, this will be treated by us as a disciplinary matter. (Please refer to </w:t>
      </w:r>
      <w:r w:rsidR="006814E2" w:rsidRPr="000D4F9C">
        <w:rPr>
          <w:rFonts w:ascii="Gotham Book" w:hAnsi="Gotham Book"/>
          <w:sz w:val="20"/>
        </w:rPr>
        <w:t>[</w:t>
      </w:r>
      <w:r w:rsidRPr="000D4F9C">
        <w:rPr>
          <w:rFonts w:ascii="Gotham Book" w:hAnsi="Gotham Book"/>
          <w:sz w:val="20"/>
          <w:highlight w:val="yellow"/>
        </w:rPr>
        <w:t>name of business’s</w:t>
      </w:r>
      <w:r w:rsidR="006814E2" w:rsidRPr="000D4F9C">
        <w:rPr>
          <w:rFonts w:ascii="Gotham Book" w:hAnsi="Gotham Book"/>
          <w:sz w:val="20"/>
        </w:rPr>
        <w:t>]</w:t>
      </w:r>
      <w:r w:rsidRPr="000D4F9C">
        <w:rPr>
          <w:rFonts w:ascii="Gotham Book" w:hAnsi="Gotham Book"/>
          <w:sz w:val="20"/>
        </w:rPr>
        <w:t xml:space="preserve"> disciplinary policy for further</w:t>
      </w:r>
      <w:r w:rsidRPr="000D4F9C">
        <w:rPr>
          <w:rFonts w:ascii="Gotham Book" w:hAnsi="Gotham Book"/>
          <w:spacing w:val="-17"/>
          <w:sz w:val="20"/>
        </w:rPr>
        <w:t xml:space="preserve"> </w:t>
      </w:r>
      <w:r w:rsidRPr="000D4F9C">
        <w:rPr>
          <w:rFonts w:ascii="Gotham Book" w:hAnsi="Gotham Book"/>
          <w:sz w:val="20"/>
        </w:rPr>
        <w:t>details.)</w:t>
      </w:r>
    </w:p>
    <w:p w14:paraId="2DBF0D7D" w14:textId="77777777" w:rsidR="006814E2" w:rsidRPr="000D4F9C" w:rsidRDefault="006814E2" w:rsidP="006814E2">
      <w:pPr>
        <w:tabs>
          <w:tab w:val="left" w:pos="623"/>
        </w:tabs>
        <w:spacing w:before="1" w:line="326" w:lineRule="auto"/>
        <w:ind w:right="262"/>
        <w:rPr>
          <w:rFonts w:ascii="Gotham Book" w:hAnsi="Gotham Book"/>
          <w:sz w:val="20"/>
        </w:rPr>
      </w:pPr>
    </w:p>
    <w:p w14:paraId="3A1129E9" w14:textId="77777777" w:rsidR="00D47349" w:rsidRPr="000D4F9C" w:rsidRDefault="00406C17">
      <w:pPr>
        <w:pStyle w:val="ListParagraph"/>
        <w:numPr>
          <w:ilvl w:val="0"/>
          <w:numId w:val="1"/>
        </w:numPr>
        <w:tabs>
          <w:tab w:val="left" w:pos="623"/>
        </w:tabs>
        <w:spacing w:before="1" w:line="326" w:lineRule="auto"/>
        <w:ind w:right="228"/>
        <w:jc w:val="both"/>
        <w:rPr>
          <w:rFonts w:ascii="Gotham Book" w:hAnsi="Gotham Book"/>
          <w:sz w:val="20"/>
        </w:rPr>
      </w:pPr>
      <w:r w:rsidRPr="000D4F9C">
        <w:rPr>
          <w:rFonts w:ascii="Gotham Book" w:hAnsi="Gotham Book"/>
          <w:sz w:val="20"/>
        </w:rPr>
        <w:t xml:space="preserve">Our business may, in its discretion, take the decision to close for one or more days, and you may be directed </w:t>
      </w:r>
      <w:r w:rsidRPr="000D4F9C">
        <w:rPr>
          <w:rFonts w:ascii="Gotham Book" w:hAnsi="Gotham Book"/>
          <w:spacing w:val="-9"/>
          <w:sz w:val="20"/>
        </w:rPr>
        <w:t xml:space="preserve">to </w:t>
      </w:r>
      <w:r w:rsidRPr="000D4F9C">
        <w:rPr>
          <w:rFonts w:ascii="Gotham Book" w:hAnsi="Gotham Book"/>
          <w:sz w:val="20"/>
        </w:rPr>
        <w:t>take some or part of your holiday entitlement on those days when we are closed. For example, this might occur over the Christmas and New Year period.</w:t>
      </w:r>
    </w:p>
    <w:p w14:paraId="6B62F1B3" w14:textId="77777777" w:rsidR="006814E2" w:rsidRPr="000D4F9C" w:rsidRDefault="006814E2" w:rsidP="006814E2">
      <w:pPr>
        <w:tabs>
          <w:tab w:val="left" w:pos="623"/>
        </w:tabs>
        <w:spacing w:before="1" w:line="326" w:lineRule="auto"/>
        <w:ind w:right="228"/>
        <w:jc w:val="both"/>
        <w:rPr>
          <w:rFonts w:ascii="Gotham Book" w:hAnsi="Gotham Book"/>
          <w:sz w:val="20"/>
        </w:rPr>
      </w:pPr>
    </w:p>
    <w:p w14:paraId="24785BE1" w14:textId="77777777" w:rsidR="00D47349" w:rsidRPr="000D4F9C" w:rsidRDefault="00406C17">
      <w:pPr>
        <w:pStyle w:val="ListParagraph"/>
        <w:numPr>
          <w:ilvl w:val="0"/>
          <w:numId w:val="1"/>
        </w:numPr>
        <w:tabs>
          <w:tab w:val="left" w:pos="623"/>
        </w:tabs>
        <w:spacing w:before="1" w:line="326" w:lineRule="auto"/>
        <w:ind w:right="127"/>
        <w:jc w:val="both"/>
        <w:rPr>
          <w:rFonts w:ascii="Gotham Book" w:hAnsi="Gotham Book"/>
          <w:sz w:val="20"/>
        </w:rPr>
      </w:pPr>
      <w:r w:rsidRPr="000D4F9C">
        <w:rPr>
          <w:rFonts w:ascii="Gotham Book" w:hAnsi="Gotham Book"/>
          <w:sz w:val="20"/>
        </w:rPr>
        <w:t xml:space="preserve">You might also be directed to take your holiday entitlement where you have not taken all the entitlement that </w:t>
      </w:r>
      <w:r w:rsidRPr="000D4F9C">
        <w:rPr>
          <w:rFonts w:ascii="Gotham Book" w:hAnsi="Gotham Book"/>
          <w:spacing w:val="-6"/>
          <w:sz w:val="20"/>
        </w:rPr>
        <w:t xml:space="preserve">you </w:t>
      </w:r>
      <w:r w:rsidRPr="000D4F9C">
        <w:rPr>
          <w:rFonts w:ascii="Gotham Book" w:hAnsi="Gotham Book"/>
          <w:sz w:val="20"/>
        </w:rPr>
        <w:t>have accrued.</w:t>
      </w:r>
    </w:p>
    <w:p w14:paraId="02F2C34E" w14:textId="77777777" w:rsidR="006814E2" w:rsidRPr="000D4F9C" w:rsidRDefault="006814E2" w:rsidP="006814E2">
      <w:pPr>
        <w:tabs>
          <w:tab w:val="left" w:pos="623"/>
        </w:tabs>
        <w:spacing w:before="1" w:line="326" w:lineRule="auto"/>
        <w:ind w:right="127"/>
        <w:jc w:val="both"/>
        <w:rPr>
          <w:rFonts w:ascii="Gotham Book" w:hAnsi="Gotham Book"/>
          <w:sz w:val="20"/>
        </w:rPr>
      </w:pPr>
    </w:p>
    <w:p w14:paraId="20AB94B4" w14:textId="77777777" w:rsidR="00D47349" w:rsidRPr="000D4F9C" w:rsidRDefault="00406C17">
      <w:pPr>
        <w:pStyle w:val="ListParagraph"/>
        <w:numPr>
          <w:ilvl w:val="0"/>
          <w:numId w:val="1"/>
        </w:numPr>
        <w:tabs>
          <w:tab w:val="left" w:pos="623"/>
        </w:tabs>
        <w:spacing w:before="1" w:line="326" w:lineRule="auto"/>
        <w:ind w:right="117"/>
        <w:jc w:val="both"/>
        <w:rPr>
          <w:rFonts w:ascii="Gotham Book" w:hAnsi="Gotham Book"/>
          <w:sz w:val="20"/>
        </w:rPr>
      </w:pPr>
      <w:r w:rsidRPr="000D4F9C">
        <w:rPr>
          <w:rFonts w:ascii="Gotham Book" w:hAnsi="Gotham Book"/>
          <w:sz w:val="20"/>
        </w:rPr>
        <w:t xml:space="preserve">Or we may require you to avoid taking your entitlement during particular periods where the business is very </w:t>
      </w:r>
      <w:r w:rsidRPr="000D4F9C">
        <w:rPr>
          <w:rFonts w:ascii="Gotham Book" w:hAnsi="Gotham Book"/>
          <w:spacing w:val="-5"/>
          <w:sz w:val="20"/>
        </w:rPr>
        <w:t xml:space="preserve">busy </w:t>
      </w:r>
      <w:r w:rsidRPr="000D4F9C">
        <w:rPr>
          <w:rFonts w:ascii="Gotham Book" w:hAnsi="Gotham Book"/>
          <w:sz w:val="20"/>
        </w:rPr>
        <w:t>or to rotate your requests for leave during such periods.</w:t>
      </w:r>
    </w:p>
    <w:p w14:paraId="680A4E5D" w14:textId="77777777" w:rsidR="006814E2" w:rsidRPr="000D4F9C" w:rsidRDefault="006814E2" w:rsidP="006814E2">
      <w:pPr>
        <w:tabs>
          <w:tab w:val="left" w:pos="623"/>
        </w:tabs>
        <w:spacing w:before="1" w:line="326" w:lineRule="auto"/>
        <w:ind w:right="117"/>
        <w:jc w:val="both"/>
        <w:rPr>
          <w:rFonts w:ascii="Gotham Book" w:hAnsi="Gotham Book"/>
          <w:sz w:val="20"/>
        </w:rPr>
      </w:pPr>
    </w:p>
    <w:p w14:paraId="2FA046E1" w14:textId="77777777" w:rsidR="00D47349" w:rsidRPr="000D4F9C" w:rsidRDefault="00406C17">
      <w:pPr>
        <w:pStyle w:val="ListParagraph"/>
        <w:numPr>
          <w:ilvl w:val="0"/>
          <w:numId w:val="1"/>
        </w:numPr>
        <w:tabs>
          <w:tab w:val="left" w:pos="623"/>
        </w:tabs>
        <w:spacing w:line="326" w:lineRule="auto"/>
        <w:ind w:right="327"/>
        <w:jc w:val="both"/>
        <w:rPr>
          <w:rFonts w:ascii="Gotham Book" w:hAnsi="Gotham Book"/>
          <w:sz w:val="20"/>
        </w:rPr>
      </w:pPr>
      <w:r w:rsidRPr="000D4F9C">
        <w:rPr>
          <w:rFonts w:ascii="Gotham Book" w:hAnsi="Gotham Book"/>
          <w:sz w:val="20"/>
        </w:rPr>
        <w:t xml:space="preserve">If you hand in, or are given notice by the Company, then during your notice period, we may also require you </w:t>
      </w:r>
      <w:r w:rsidRPr="000D4F9C">
        <w:rPr>
          <w:rFonts w:ascii="Gotham Book" w:hAnsi="Gotham Book"/>
          <w:spacing w:val="-8"/>
          <w:sz w:val="20"/>
        </w:rPr>
        <w:t xml:space="preserve">to </w:t>
      </w:r>
      <w:r w:rsidRPr="000D4F9C">
        <w:rPr>
          <w:rFonts w:ascii="Gotham Book" w:hAnsi="Gotham Book"/>
          <w:sz w:val="20"/>
        </w:rPr>
        <w:t>take your remaining holiday entitlement.</w:t>
      </w:r>
    </w:p>
    <w:sectPr w:rsidR="00D47349" w:rsidRPr="000D4F9C" w:rsidSect="00683B85">
      <w:headerReference w:type="first" r:id="rId10"/>
      <w:pgSz w:w="11900" w:h="16840"/>
      <w:pgMar w:top="780" w:right="600" w:bottom="1300" w:left="620" w:header="0" w:footer="11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0F9B0" w14:textId="77777777" w:rsidR="00DF7A55" w:rsidRDefault="00DF7A55">
      <w:r>
        <w:separator/>
      </w:r>
    </w:p>
  </w:endnote>
  <w:endnote w:type="continuationSeparator" w:id="0">
    <w:p w14:paraId="7BDE4EFC" w14:textId="77777777" w:rsidR="00DF7A55" w:rsidRDefault="00DF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Gotham Light">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D2FB4" w14:textId="77777777" w:rsidR="00DF7A55" w:rsidRDefault="00DF7A55">
      <w:r>
        <w:separator/>
      </w:r>
    </w:p>
  </w:footnote>
  <w:footnote w:type="continuationSeparator" w:id="0">
    <w:p w14:paraId="6FB7C724" w14:textId="77777777" w:rsidR="00DF7A55" w:rsidRDefault="00DF7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60"/>
      <w:gridCol w:w="3560"/>
      <w:gridCol w:w="3560"/>
    </w:tblGrid>
    <w:tr w:rsidR="00683B85" w14:paraId="4ADEED35" w14:textId="77777777" w:rsidTr="006B2023">
      <w:tc>
        <w:tcPr>
          <w:tcW w:w="3560" w:type="dxa"/>
        </w:tcPr>
        <w:p w14:paraId="0653224F" w14:textId="77777777" w:rsidR="00683B85" w:rsidRDefault="00683B85" w:rsidP="00683B85">
          <w:pPr>
            <w:pStyle w:val="Header"/>
            <w:ind w:left="-115"/>
          </w:pPr>
        </w:p>
      </w:tc>
      <w:tc>
        <w:tcPr>
          <w:tcW w:w="3560" w:type="dxa"/>
        </w:tcPr>
        <w:p w14:paraId="3E57E42D" w14:textId="77777777" w:rsidR="00683B85" w:rsidRDefault="00683B85" w:rsidP="00683B85">
          <w:pPr>
            <w:pStyle w:val="Header"/>
            <w:jc w:val="center"/>
          </w:pPr>
        </w:p>
      </w:tc>
      <w:tc>
        <w:tcPr>
          <w:tcW w:w="3560" w:type="dxa"/>
        </w:tcPr>
        <w:p w14:paraId="4CD96405" w14:textId="77777777" w:rsidR="00683B85" w:rsidRDefault="00683B85" w:rsidP="00683B85">
          <w:pPr>
            <w:pStyle w:val="Header"/>
            <w:ind w:right="-115"/>
            <w:jc w:val="right"/>
          </w:pPr>
        </w:p>
      </w:tc>
    </w:tr>
  </w:tbl>
  <w:p w14:paraId="653ED87A" w14:textId="77777777" w:rsidR="00683B85" w:rsidRPr="00727A06" w:rsidRDefault="00683B85" w:rsidP="00683B85">
    <w:pPr>
      <w:pStyle w:val="Header"/>
      <w:rPr>
        <w:rFonts w:ascii="Gotham Light" w:hAnsi="Gotham Light"/>
      </w:rPr>
    </w:pPr>
    <w:r w:rsidRPr="00727A06">
      <w:rPr>
        <w:rFonts w:ascii="Gotham Light" w:hAnsi="Gotham Light"/>
      </w:rPr>
      <w:t>Please note: Farillio is not a law firm and this is not a substitute for legal advice. By using this template outside of the Farillio platform, you do so at your own risk. Farillio and its expert partners are not liable for the manner in which users choose to modify or rely on the template.</w:t>
    </w:r>
  </w:p>
  <w:p w14:paraId="3703B270" w14:textId="77777777" w:rsidR="00683B85" w:rsidRPr="00727A06" w:rsidRDefault="00683B85" w:rsidP="00683B85">
    <w:pPr>
      <w:pStyle w:val="Header"/>
      <w:rPr>
        <w:rFonts w:ascii="Gotham Light" w:hAnsi="Gotham Light"/>
      </w:rPr>
    </w:pPr>
  </w:p>
  <w:p w14:paraId="23E13EAB" w14:textId="77777777" w:rsidR="00683B85" w:rsidRPr="00727A06" w:rsidRDefault="00683B85" w:rsidP="00683B85">
    <w:pPr>
      <w:pStyle w:val="Header"/>
      <w:rPr>
        <w:rFonts w:ascii="Gotham Light" w:hAnsi="Gotham Light"/>
      </w:rPr>
    </w:pPr>
    <w:r w:rsidRPr="00727A06">
      <w:rPr>
        <w:rFonts w:ascii="Gotham Light" w:hAnsi="Gotham Light"/>
      </w:rPr>
      <w:t xml:space="preserve">For a curated, interactive experience with expert guidance, you can complete this for free on Farillio by clicking </w:t>
    </w:r>
    <w:hyperlink r:id="rId1" w:history="1">
      <w:r w:rsidRPr="00727A06">
        <w:rPr>
          <w:rStyle w:val="Hyperlink"/>
          <w:rFonts w:ascii="Gotham Light" w:hAnsi="Gotham Light"/>
        </w:rPr>
        <w:t>h</w:t>
      </w:r>
      <w:r w:rsidRPr="00727A06">
        <w:rPr>
          <w:rStyle w:val="Hyperlink"/>
          <w:rFonts w:ascii="Gotham Light" w:hAnsi="Gotham Light"/>
        </w:rPr>
        <w:t>e</w:t>
      </w:r>
      <w:r w:rsidRPr="00727A06">
        <w:rPr>
          <w:rStyle w:val="Hyperlink"/>
          <w:rFonts w:ascii="Gotham Light" w:hAnsi="Gotham Light"/>
        </w:rPr>
        <w:t>re</w:t>
      </w:r>
    </w:hyperlink>
    <w:r w:rsidRPr="00727A06">
      <w:rPr>
        <w:rFonts w:ascii="Gotham Light" w:hAnsi="Gotham Light"/>
      </w:rPr>
      <w:t xml:space="preserve"> – accessing all the guidance and additional expert help you may want, as well as tailored guidance on a pay-as-you-go basis via the Farillio experts on our site.</w:t>
    </w:r>
  </w:p>
  <w:p w14:paraId="132DE0A5" w14:textId="77777777" w:rsidR="00683B85" w:rsidRPr="00727A06" w:rsidRDefault="00683B85" w:rsidP="00683B85">
    <w:pPr>
      <w:pStyle w:val="Header"/>
      <w:rPr>
        <w:rFonts w:ascii="Gotham Light" w:hAnsi="Gotham Light"/>
      </w:rPr>
    </w:pPr>
  </w:p>
  <w:p w14:paraId="620FC818" w14:textId="77777777" w:rsidR="00683B85" w:rsidRPr="00727A06" w:rsidRDefault="00683B85" w:rsidP="00683B85">
    <w:pPr>
      <w:pStyle w:val="Header"/>
      <w:rPr>
        <w:rFonts w:ascii="Gotham Light" w:hAnsi="Gotham Light"/>
      </w:rPr>
    </w:pPr>
    <w:r w:rsidRPr="00727A06">
      <w:rPr>
        <w:rFonts w:ascii="Gotham Light" w:hAnsi="Gotham Light"/>
      </w:rPr>
      <w:t>Copyright in this template belongs to Farillio, who consents to the template being used and modified by Simply Business users for their individual business purposes.</w:t>
    </w:r>
    <w:r>
      <w:rPr>
        <w:rFonts w:ascii="Gotham Light" w:hAnsi="Gotham Light"/>
      </w:rPr>
      <w:t xml:space="preserve"> </w:t>
    </w:r>
    <w:r w:rsidRPr="00727A06">
      <w:rPr>
        <w:rFonts w:ascii="Gotham Light" w:hAnsi="Gotham Light"/>
      </w:rPr>
      <w:t>The template is not for resale or other commercial usage.</w:t>
    </w:r>
  </w:p>
  <w:p w14:paraId="127C3CBA" w14:textId="77777777" w:rsidR="00683B85" w:rsidRPr="00727A06" w:rsidRDefault="00683B85" w:rsidP="00683B85">
    <w:pPr>
      <w:pStyle w:val="Header"/>
      <w:rPr>
        <w:rFonts w:ascii="Gotham Light" w:hAnsi="Gotham Light"/>
      </w:rPr>
    </w:pPr>
  </w:p>
  <w:p w14:paraId="433276A6" w14:textId="77777777" w:rsidR="00683B85" w:rsidRDefault="00683B85" w:rsidP="00683B85">
    <w:pPr>
      <w:pStyle w:val="Header"/>
      <w:rPr>
        <w:rFonts w:ascii="Gotham Light" w:hAnsi="Gotham Light"/>
      </w:rPr>
    </w:pPr>
    <w:r w:rsidRPr="00727A06">
      <w:rPr>
        <w:rFonts w:ascii="Gotham Light" w:hAnsi="Gotham Light"/>
      </w:rPr>
      <w:t xml:space="preserve">To use this template, you’ll need to read and then you must remove the header before </w:t>
    </w:r>
    <w:proofErr w:type="spellStart"/>
    <w:r w:rsidRPr="00727A06">
      <w:rPr>
        <w:rFonts w:ascii="Gotham Light" w:hAnsi="Gotham Light"/>
      </w:rPr>
      <w:t>finalising</w:t>
    </w:r>
    <w:proofErr w:type="spellEnd"/>
    <w:r w:rsidRPr="00727A06">
      <w:rPr>
        <w:rFonts w:ascii="Gotham Light" w:hAnsi="Gotham Light"/>
      </w:rPr>
      <w:t xml:space="preserve"> your document. By using this template, you agree to use the document according to these terms from the moment you start to use it.</w:t>
    </w:r>
  </w:p>
  <w:p w14:paraId="01FE984C" w14:textId="77777777" w:rsidR="00683B85" w:rsidRPr="00727A06" w:rsidRDefault="00683B85" w:rsidP="00683B85">
    <w:pPr>
      <w:pStyle w:val="Header"/>
      <w:rPr>
        <w:rFonts w:ascii="Gotham Light" w:hAnsi="Gotham Light"/>
      </w:rPr>
    </w:pPr>
  </w:p>
  <w:p w14:paraId="1B3E8842" w14:textId="77777777" w:rsidR="00683B85" w:rsidRDefault="00683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15E8B"/>
    <w:multiLevelType w:val="hybridMultilevel"/>
    <w:tmpl w:val="98AA3902"/>
    <w:lvl w:ilvl="0" w:tplc="775A15BA">
      <w:start w:val="1"/>
      <w:numFmt w:val="decimal"/>
      <w:lvlText w:val="%1."/>
      <w:lvlJc w:val="left"/>
      <w:pPr>
        <w:ind w:left="366" w:hanging="267"/>
        <w:jc w:val="left"/>
      </w:pPr>
      <w:rPr>
        <w:rFonts w:ascii="Helvetica" w:eastAsia="Helvetica" w:hAnsi="Helvetica" w:cs="Helvetica" w:hint="default"/>
        <w:b/>
        <w:bCs/>
        <w:w w:val="100"/>
        <w:sz w:val="24"/>
        <w:szCs w:val="24"/>
      </w:rPr>
    </w:lvl>
    <w:lvl w:ilvl="1" w:tplc="DEB0944E">
      <w:start w:val="1"/>
      <w:numFmt w:val="lowerLetter"/>
      <w:lvlText w:val="%2."/>
      <w:lvlJc w:val="left"/>
      <w:pPr>
        <w:ind w:left="722" w:hanging="223"/>
        <w:jc w:val="left"/>
      </w:pPr>
      <w:rPr>
        <w:rFonts w:ascii="Helvetica" w:eastAsia="Helvetica" w:hAnsi="Helvetica" w:cs="Helvetica" w:hint="default"/>
        <w:w w:val="100"/>
        <w:sz w:val="20"/>
        <w:szCs w:val="20"/>
      </w:rPr>
    </w:lvl>
    <w:lvl w:ilvl="2" w:tplc="E0748662">
      <w:numFmt w:val="bullet"/>
      <w:lvlText w:val="•"/>
      <w:lvlJc w:val="left"/>
      <w:pPr>
        <w:ind w:left="1826" w:hanging="223"/>
      </w:pPr>
      <w:rPr>
        <w:rFonts w:hint="default"/>
      </w:rPr>
    </w:lvl>
    <w:lvl w:ilvl="3" w:tplc="EAAA39DC">
      <w:numFmt w:val="bullet"/>
      <w:lvlText w:val="•"/>
      <w:lvlJc w:val="left"/>
      <w:pPr>
        <w:ind w:left="2933" w:hanging="223"/>
      </w:pPr>
      <w:rPr>
        <w:rFonts w:hint="default"/>
      </w:rPr>
    </w:lvl>
    <w:lvl w:ilvl="4" w:tplc="095A0AF4">
      <w:numFmt w:val="bullet"/>
      <w:lvlText w:val="•"/>
      <w:lvlJc w:val="left"/>
      <w:pPr>
        <w:ind w:left="4040" w:hanging="223"/>
      </w:pPr>
      <w:rPr>
        <w:rFonts w:hint="default"/>
      </w:rPr>
    </w:lvl>
    <w:lvl w:ilvl="5" w:tplc="B1882E24">
      <w:numFmt w:val="bullet"/>
      <w:lvlText w:val="•"/>
      <w:lvlJc w:val="left"/>
      <w:pPr>
        <w:ind w:left="5146" w:hanging="223"/>
      </w:pPr>
      <w:rPr>
        <w:rFonts w:hint="default"/>
      </w:rPr>
    </w:lvl>
    <w:lvl w:ilvl="6" w:tplc="A62EBAE2">
      <w:numFmt w:val="bullet"/>
      <w:lvlText w:val="•"/>
      <w:lvlJc w:val="left"/>
      <w:pPr>
        <w:ind w:left="6253" w:hanging="223"/>
      </w:pPr>
      <w:rPr>
        <w:rFonts w:hint="default"/>
      </w:rPr>
    </w:lvl>
    <w:lvl w:ilvl="7" w:tplc="EE20C770">
      <w:numFmt w:val="bullet"/>
      <w:lvlText w:val="•"/>
      <w:lvlJc w:val="left"/>
      <w:pPr>
        <w:ind w:left="7360" w:hanging="223"/>
      </w:pPr>
      <w:rPr>
        <w:rFonts w:hint="default"/>
      </w:rPr>
    </w:lvl>
    <w:lvl w:ilvl="8" w:tplc="9ADC5FFE">
      <w:numFmt w:val="bullet"/>
      <w:lvlText w:val="•"/>
      <w:lvlJc w:val="left"/>
      <w:pPr>
        <w:ind w:left="8466" w:hanging="223"/>
      </w:pPr>
      <w:rPr>
        <w:rFonts w:hint="default"/>
      </w:rPr>
    </w:lvl>
  </w:abstractNum>
  <w:abstractNum w:abstractNumId="1" w15:restartNumberingAfterBreak="0">
    <w:nsid w:val="37201476"/>
    <w:multiLevelType w:val="hybridMultilevel"/>
    <w:tmpl w:val="62E08F7A"/>
    <w:lvl w:ilvl="0" w:tplc="BC6AC5AE">
      <w:numFmt w:val="bullet"/>
      <w:lvlText w:val="-"/>
      <w:lvlJc w:val="left"/>
      <w:pPr>
        <w:ind w:left="622" w:hanging="123"/>
      </w:pPr>
      <w:rPr>
        <w:rFonts w:ascii="Helvetica" w:eastAsia="Helvetica" w:hAnsi="Helvetica" w:cs="Helvetica" w:hint="default"/>
        <w:spacing w:val="-3"/>
        <w:w w:val="100"/>
        <w:sz w:val="20"/>
        <w:szCs w:val="20"/>
      </w:rPr>
    </w:lvl>
    <w:lvl w:ilvl="1" w:tplc="384C2BC4">
      <w:numFmt w:val="bullet"/>
      <w:lvlText w:val="•"/>
      <w:lvlJc w:val="left"/>
      <w:pPr>
        <w:ind w:left="1140" w:hanging="123"/>
      </w:pPr>
      <w:rPr>
        <w:rFonts w:hint="default"/>
      </w:rPr>
    </w:lvl>
    <w:lvl w:ilvl="2" w:tplc="7DD0F7C4">
      <w:numFmt w:val="bullet"/>
      <w:lvlText w:val="•"/>
      <w:lvlJc w:val="left"/>
      <w:pPr>
        <w:ind w:left="2200" w:hanging="123"/>
      </w:pPr>
      <w:rPr>
        <w:rFonts w:hint="default"/>
      </w:rPr>
    </w:lvl>
    <w:lvl w:ilvl="3" w:tplc="DCF08E86">
      <w:numFmt w:val="bullet"/>
      <w:lvlText w:val="•"/>
      <w:lvlJc w:val="left"/>
      <w:pPr>
        <w:ind w:left="3260" w:hanging="123"/>
      </w:pPr>
      <w:rPr>
        <w:rFonts w:hint="default"/>
      </w:rPr>
    </w:lvl>
    <w:lvl w:ilvl="4" w:tplc="3D868646">
      <w:numFmt w:val="bullet"/>
      <w:lvlText w:val="•"/>
      <w:lvlJc w:val="left"/>
      <w:pPr>
        <w:ind w:left="4320" w:hanging="123"/>
      </w:pPr>
      <w:rPr>
        <w:rFonts w:hint="default"/>
      </w:rPr>
    </w:lvl>
    <w:lvl w:ilvl="5" w:tplc="CD6C21D6">
      <w:numFmt w:val="bullet"/>
      <w:lvlText w:val="•"/>
      <w:lvlJc w:val="left"/>
      <w:pPr>
        <w:ind w:left="5380" w:hanging="123"/>
      </w:pPr>
      <w:rPr>
        <w:rFonts w:hint="default"/>
      </w:rPr>
    </w:lvl>
    <w:lvl w:ilvl="6" w:tplc="5F9EC926">
      <w:numFmt w:val="bullet"/>
      <w:lvlText w:val="•"/>
      <w:lvlJc w:val="left"/>
      <w:pPr>
        <w:ind w:left="6440" w:hanging="123"/>
      </w:pPr>
      <w:rPr>
        <w:rFonts w:hint="default"/>
      </w:rPr>
    </w:lvl>
    <w:lvl w:ilvl="7" w:tplc="58E6D8B6">
      <w:numFmt w:val="bullet"/>
      <w:lvlText w:val="•"/>
      <w:lvlJc w:val="left"/>
      <w:pPr>
        <w:ind w:left="7500" w:hanging="123"/>
      </w:pPr>
      <w:rPr>
        <w:rFonts w:hint="default"/>
      </w:rPr>
    </w:lvl>
    <w:lvl w:ilvl="8" w:tplc="7CDA1654">
      <w:numFmt w:val="bullet"/>
      <w:lvlText w:val="•"/>
      <w:lvlJc w:val="left"/>
      <w:pPr>
        <w:ind w:left="8560" w:hanging="123"/>
      </w:pPr>
      <w:rPr>
        <w:rFonts w:hint="default"/>
      </w:rPr>
    </w:lvl>
  </w:abstractNum>
  <w:abstractNum w:abstractNumId="2" w15:restartNumberingAfterBreak="0">
    <w:nsid w:val="6F346883"/>
    <w:multiLevelType w:val="hybridMultilevel"/>
    <w:tmpl w:val="619C303A"/>
    <w:lvl w:ilvl="0" w:tplc="8B56DC4A">
      <w:numFmt w:val="bullet"/>
      <w:lvlText w:val="-"/>
      <w:lvlJc w:val="left"/>
      <w:pPr>
        <w:ind w:left="622" w:hanging="123"/>
      </w:pPr>
      <w:rPr>
        <w:rFonts w:ascii="Helvetica" w:eastAsia="Helvetica" w:hAnsi="Helvetica" w:cs="Helvetica" w:hint="default"/>
        <w:w w:val="100"/>
        <w:sz w:val="20"/>
        <w:szCs w:val="20"/>
      </w:rPr>
    </w:lvl>
    <w:lvl w:ilvl="1" w:tplc="B4C46A3A">
      <w:numFmt w:val="bullet"/>
      <w:lvlText w:val="•"/>
      <w:lvlJc w:val="left"/>
      <w:pPr>
        <w:ind w:left="1626" w:hanging="123"/>
      </w:pPr>
      <w:rPr>
        <w:rFonts w:hint="default"/>
      </w:rPr>
    </w:lvl>
    <w:lvl w:ilvl="2" w:tplc="C1A0B3C4">
      <w:numFmt w:val="bullet"/>
      <w:lvlText w:val="•"/>
      <w:lvlJc w:val="left"/>
      <w:pPr>
        <w:ind w:left="2632" w:hanging="123"/>
      </w:pPr>
      <w:rPr>
        <w:rFonts w:hint="default"/>
      </w:rPr>
    </w:lvl>
    <w:lvl w:ilvl="3" w:tplc="0C7AF92C">
      <w:numFmt w:val="bullet"/>
      <w:lvlText w:val="•"/>
      <w:lvlJc w:val="left"/>
      <w:pPr>
        <w:ind w:left="3638" w:hanging="123"/>
      </w:pPr>
      <w:rPr>
        <w:rFonts w:hint="default"/>
      </w:rPr>
    </w:lvl>
    <w:lvl w:ilvl="4" w:tplc="C5E8D09A">
      <w:numFmt w:val="bullet"/>
      <w:lvlText w:val="•"/>
      <w:lvlJc w:val="left"/>
      <w:pPr>
        <w:ind w:left="4644" w:hanging="123"/>
      </w:pPr>
      <w:rPr>
        <w:rFonts w:hint="default"/>
      </w:rPr>
    </w:lvl>
    <w:lvl w:ilvl="5" w:tplc="57CA6090">
      <w:numFmt w:val="bullet"/>
      <w:lvlText w:val="•"/>
      <w:lvlJc w:val="left"/>
      <w:pPr>
        <w:ind w:left="5650" w:hanging="123"/>
      </w:pPr>
      <w:rPr>
        <w:rFonts w:hint="default"/>
      </w:rPr>
    </w:lvl>
    <w:lvl w:ilvl="6" w:tplc="04B0527E">
      <w:numFmt w:val="bullet"/>
      <w:lvlText w:val="•"/>
      <w:lvlJc w:val="left"/>
      <w:pPr>
        <w:ind w:left="6656" w:hanging="123"/>
      </w:pPr>
      <w:rPr>
        <w:rFonts w:hint="default"/>
      </w:rPr>
    </w:lvl>
    <w:lvl w:ilvl="7" w:tplc="2D36F64E">
      <w:numFmt w:val="bullet"/>
      <w:lvlText w:val="•"/>
      <w:lvlJc w:val="left"/>
      <w:pPr>
        <w:ind w:left="7662" w:hanging="123"/>
      </w:pPr>
      <w:rPr>
        <w:rFonts w:hint="default"/>
      </w:rPr>
    </w:lvl>
    <w:lvl w:ilvl="8" w:tplc="CBCCE574">
      <w:numFmt w:val="bullet"/>
      <w:lvlText w:val="•"/>
      <w:lvlJc w:val="left"/>
      <w:pPr>
        <w:ind w:left="8668" w:hanging="123"/>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49"/>
    <w:rsid w:val="000D4F9C"/>
    <w:rsid w:val="00107F81"/>
    <w:rsid w:val="00113427"/>
    <w:rsid w:val="00145249"/>
    <w:rsid w:val="001964B3"/>
    <w:rsid w:val="003C5A52"/>
    <w:rsid w:val="00406C17"/>
    <w:rsid w:val="004478D0"/>
    <w:rsid w:val="004C3F82"/>
    <w:rsid w:val="006814E2"/>
    <w:rsid w:val="00683B85"/>
    <w:rsid w:val="00727A06"/>
    <w:rsid w:val="007D4413"/>
    <w:rsid w:val="008653BA"/>
    <w:rsid w:val="009B0992"/>
    <w:rsid w:val="00A22BCB"/>
    <w:rsid w:val="00D47349"/>
    <w:rsid w:val="00DF7A55"/>
    <w:rsid w:val="00E932AD"/>
    <w:rsid w:val="00EE0CE5"/>
    <w:rsid w:val="74FD9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FD4A4"/>
  <w15:docId w15:val="{1DF7FE33-6EB0-574D-A6DC-F1019C42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366" w:hanging="2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22" w:hanging="123"/>
    </w:pPr>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Footer">
    <w:name w:val="footer"/>
    <w:basedOn w:val="Normal"/>
    <w:link w:val="FooterChar"/>
    <w:uiPriority w:val="99"/>
    <w:unhideWhenUsed/>
    <w:rsid w:val="00A22BCB"/>
    <w:pPr>
      <w:tabs>
        <w:tab w:val="center" w:pos="4513"/>
        <w:tab w:val="right" w:pos="9026"/>
      </w:tabs>
    </w:pPr>
  </w:style>
  <w:style w:type="character" w:customStyle="1" w:styleId="FooterChar">
    <w:name w:val="Footer Char"/>
    <w:basedOn w:val="DefaultParagraphFont"/>
    <w:link w:val="Footer"/>
    <w:uiPriority w:val="99"/>
    <w:rsid w:val="00A22BCB"/>
    <w:rPr>
      <w:rFonts w:ascii="Helvetica" w:eastAsia="Helvetica" w:hAnsi="Helvetica" w:cs="Helvetica"/>
    </w:rPr>
  </w:style>
  <w:style w:type="character" w:styleId="Hyperlink">
    <w:name w:val="Hyperlink"/>
    <w:basedOn w:val="DefaultParagraphFont"/>
    <w:uiPriority w:val="99"/>
    <w:unhideWhenUsed/>
    <w:rsid w:val="00145249"/>
    <w:rPr>
      <w:color w:val="0000FF" w:themeColor="hyperlink"/>
      <w:u w:val="single"/>
    </w:rPr>
  </w:style>
  <w:style w:type="character" w:styleId="UnresolvedMention">
    <w:name w:val="Unresolved Mention"/>
    <w:basedOn w:val="DefaultParagraphFont"/>
    <w:uiPriority w:val="99"/>
    <w:semiHidden/>
    <w:unhideWhenUsed/>
    <w:rsid w:val="00145249"/>
    <w:rPr>
      <w:color w:val="605E5C"/>
      <w:shd w:val="clear" w:color="auto" w:fill="E1DFDD"/>
    </w:rPr>
  </w:style>
  <w:style w:type="character" w:styleId="FollowedHyperlink">
    <w:name w:val="FollowedHyperlink"/>
    <w:basedOn w:val="DefaultParagraphFont"/>
    <w:uiPriority w:val="99"/>
    <w:semiHidden/>
    <w:unhideWhenUsed/>
    <w:rsid w:val="001452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s://www.farill.io/resources/templates/holiday-policy?discount-code=SB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B87CF14E4124897403FE4FB5BEDDD" ma:contentTypeVersion="13" ma:contentTypeDescription="Create a new document." ma:contentTypeScope="" ma:versionID="9e6fa779d831be61688f9d6a7e03820d">
  <xsd:schema xmlns:xsd="http://www.w3.org/2001/XMLSchema" xmlns:xs="http://www.w3.org/2001/XMLSchema" xmlns:p="http://schemas.microsoft.com/office/2006/metadata/properties" xmlns:ns3="32218daf-dcca-4479-812c-f97ecd3dce8a" xmlns:ns4="55d14de4-b8aa-4fcc-98e0-ea69799e4979" targetNamespace="http://schemas.microsoft.com/office/2006/metadata/properties" ma:root="true" ma:fieldsID="843b2eeceb66d65204d8b53a20663a96" ns3:_="" ns4:_="">
    <xsd:import namespace="32218daf-dcca-4479-812c-f97ecd3dce8a"/>
    <xsd:import namespace="55d14de4-b8aa-4fcc-98e0-ea69799e4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18daf-dcca-4479-812c-f97ecd3dce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4de4-b8aa-4fcc-98e0-ea69799e49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9546D-DF80-4896-A571-EFA8964EA80A}">
  <ds:schemaRefs>
    <ds:schemaRef ds:uri="http://schemas.microsoft.com/sharepoint/v3/contenttype/forms"/>
  </ds:schemaRefs>
</ds:datastoreItem>
</file>

<file path=customXml/itemProps2.xml><?xml version="1.0" encoding="utf-8"?>
<ds:datastoreItem xmlns:ds="http://schemas.openxmlformats.org/officeDocument/2006/customXml" ds:itemID="{EC191B5F-8503-4EA0-A49F-D9C674224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18daf-dcca-4479-812c-f97ecd3dce8a"/>
    <ds:schemaRef ds:uri="55d14de4-b8aa-4fcc-98e0-ea69799e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26381-920B-453D-9ED4-0D5B47E04A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1765</Words>
  <Characters>10062</Characters>
  <Application>Microsoft Office Word</Application>
  <DocSecurity>0</DocSecurity>
  <Lines>83</Lines>
  <Paragraphs>23</Paragraphs>
  <ScaleCrop>false</ScaleCrop>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Parrott</dc:creator>
  <cp:lastModifiedBy>Claire Mitchell</cp:lastModifiedBy>
  <cp:revision>2</cp:revision>
  <dcterms:created xsi:type="dcterms:W3CDTF">2020-05-27T16:08:00Z</dcterms:created>
  <dcterms:modified xsi:type="dcterms:W3CDTF">2020-05-27T16:08:00Z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0x010100271B87CF14E4124897403FE4FB5BEDDD</vt:lpwstr>
  </property>
</Properties>
</file>